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5516D9" w:rsidRPr="009C3EE8" w:rsidTr="00A44287">
        <w:trPr>
          <w:trHeight w:val="1061"/>
        </w:trPr>
        <w:tc>
          <w:tcPr>
            <w:tcW w:w="9287" w:type="dxa"/>
            <w:shd w:val="clear" w:color="auto" w:fill="E6E6E6"/>
            <w:vAlign w:val="center"/>
          </w:tcPr>
          <w:p w:rsidR="007C182C" w:rsidRDefault="007C182C" w:rsidP="007C182C">
            <w:pPr>
              <w:jc w:val="center"/>
              <w:rPr>
                <w:b/>
                <w:bCs/>
              </w:rPr>
            </w:pPr>
            <w:r w:rsidRPr="00F51EF2">
              <w:rPr>
                <w:b/>
                <w:bCs/>
              </w:rPr>
              <w:t xml:space="preserve">Antragsformular für Finanzhilfe </w:t>
            </w:r>
          </w:p>
          <w:p w:rsidR="007C182C" w:rsidRDefault="007C182C" w:rsidP="007C182C">
            <w:pPr>
              <w:jc w:val="center"/>
              <w:rPr>
                <w:b/>
                <w:bCs/>
              </w:rPr>
            </w:pPr>
            <w:r w:rsidRPr="00F51EF2">
              <w:rPr>
                <w:b/>
                <w:bCs/>
              </w:rPr>
              <w:t>für die vorübergehende treuhänderische Aufbewahrung und konservatorische Betreuung von Kulturgütern, die Teil des kulturellen</w:t>
            </w:r>
            <w:r>
              <w:rPr>
                <w:b/>
                <w:bCs/>
              </w:rPr>
              <w:t xml:space="preserve"> Erbes</w:t>
            </w:r>
            <w:r w:rsidRPr="00F51EF2">
              <w:rPr>
                <w:b/>
                <w:bCs/>
              </w:rPr>
              <w:t xml:space="preserve"> a</w:t>
            </w:r>
            <w:r>
              <w:rPr>
                <w:b/>
                <w:bCs/>
              </w:rPr>
              <w:t>nderer Staaten sind</w:t>
            </w:r>
          </w:p>
          <w:p w:rsidR="007C182C" w:rsidRDefault="007C182C" w:rsidP="007C182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5516D9" w:rsidRPr="00E1634B" w:rsidRDefault="005516D9" w:rsidP="007C182C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E1634B">
              <w:rPr>
                <w:b/>
                <w:bCs/>
                <w:sz w:val="16"/>
                <w:szCs w:val="16"/>
                <w:lang w:val="en-US"/>
              </w:rPr>
              <w:t xml:space="preserve">Art. 14 Abs. 1 lit. </w:t>
            </w:r>
            <w:r w:rsidR="00E1634B" w:rsidRPr="00E1634B">
              <w:rPr>
                <w:b/>
                <w:bCs/>
                <w:sz w:val="16"/>
                <w:szCs w:val="16"/>
                <w:lang w:val="en-US"/>
              </w:rPr>
              <w:t>a</w:t>
            </w:r>
            <w:r w:rsidRPr="00E1634B">
              <w:rPr>
                <w:b/>
                <w:bCs/>
                <w:sz w:val="16"/>
                <w:szCs w:val="16"/>
                <w:lang w:val="en-US"/>
              </w:rPr>
              <w:t xml:space="preserve"> KGTG</w:t>
            </w:r>
          </w:p>
        </w:tc>
      </w:tr>
    </w:tbl>
    <w:p w:rsidR="006865F2" w:rsidRPr="00E1634B" w:rsidRDefault="006865F2">
      <w:pPr>
        <w:rPr>
          <w:b/>
          <w:bCs/>
          <w:lang w:val="en-US"/>
        </w:rPr>
      </w:pPr>
    </w:p>
    <w:p w:rsidR="005516D9" w:rsidRDefault="005516D9">
      <w:pPr>
        <w:tabs>
          <w:tab w:val="left" w:pos="357"/>
        </w:tabs>
        <w:ind w:left="357" w:hanging="357"/>
        <w:rPr>
          <w:b/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  <w:t>Antragssteller</w:t>
      </w:r>
      <w:r w:rsidR="007C182C">
        <w:rPr>
          <w:b/>
          <w:bCs/>
        </w:rPr>
        <w:t>In</w:t>
      </w:r>
    </w:p>
    <w:tbl>
      <w:tblPr>
        <w:tblpPr w:leftFromText="180" w:rightFromText="180" w:vertAnchor="page" w:horzAnchor="margin" w:tblpY="5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64"/>
      </w:tblGrid>
      <w:tr w:rsidR="005516D9" w:rsidTr="00056889">
        <w:trPr>
          <w:trHeight w:val="1273"/>
        </w:trPr>
        <w:tc>
          <w:tcPr>
            <w:tcW w:w="3397" w:type="dxa"/>
            <w:shd w:val="pct10" w:color="auto" w:fill="auto"/>
          </w:tcPr>
          <w:p w:rsidR="005516D9" w:rsidRDefault="007C182C" w:rsidP="000568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lang w:eastAsia="en-US"/>
              </w:rPr>
              <w:t>M</w:t>
            </w:r>
            <w:r w:rsidR="00271D9E">
              <w:rPr>
                <w:rFonts w:cs="Arial"/>
                <w:b/>
                <w:sz w:val="18"/>
                <w:szCs w:val="18"/>
                <w:lang w:eastAsia="en-US"/>
              </w:rPr>
              <w:t xml:space="preserve">useum 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t>oder</w:t>
            </w:r>
            <w:r>
              <w:rPr>
                <w:rFonts w:cs="Arial"/>
                <w:b/>
                <w:sz w:val="18"/>
                <w:szCs w:val="18"/>
                <w:lang w:eastAsia="en-US"/>
              </w:rPr>
              <w:br/>
              <w:t>museumsähnliche Institution</w:t>
            </w:r>
          </w:p>
          <w:p w:rsidR="00056889" w:rsidRDefault="00BC05D0" w:rsidP="0005688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eastAsia="en-US"/>
              </w:rPr>
              <w:t>Hinweis</w:t>
            </w:r>
            <w:r w:rsidR="007C182C" w:rsidRPr="008706D2">
              <w:rPr>
                <w:rFonts w:cs="Arial"/>
                <w:b/>
                <w:sz w:val="18"/>
                <w:szCs w:val="18"/>
                <w:lang w:eastAsia="en-US"/>
              </w:rPr>
              <w:t>:</w:t>
            </w:r>
            <w:r w:rsidR="007C182C"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</w:p>
          <w:p w:rsidR="007C182C" w:rsidRPr="008706D2" w:rsidRDefault="007C182C" w:rsidP="00056889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271D9E">
              <w:rPr>
                <w:rFonts w:cs="Arial"/>
                <w:sz w:val="18"/>
                <w:szCs w:val="18"/>
                <w:lang w:eastAsia="en-US"/>
              </w:rPr>
              <w:t xml:space="preserve">AnstragstellerIn muss </w:t>
            </w:r>
            <w:r w:rsidR="00271D9E" w:rsidRPr="00271D9E">
              <w:rPr>
                <w:rFonts w:cs="Arial"/>
                <w:sz w:val="18"/>
                <w:szCs w:val="18"/>
                <w:lang w:eastAsia="en-US"/>
              </w:rPr>
              <w:t>sich in der Schweiz befinden</w:t>
            </w:r>
            <w:r w:rsidR="00271D9E">
              <w:rPr>
                <w:rFonts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64" w:type="dxa"/>
          </w:tcPr>
          <w:p w:rsidR="005516D9" w:rsidRDefault="005516D9">
            <w:pPr>
              <w:spacing w:before="120" w:after="120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182C">
              <w:rPr>
                <w:rFonts w:ascii="Helvetica" w:hAnsi="Helvetica" w:cs="Helvetic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5516D9" w:rsidTr="00056889">
        <w:trPr>
          <w:trHeight w:val="228"/>
        </w:trPr>
        <w:tc>
          <w:tcPr>
            <w:tcW w:w="3397" w:type="dxa"/>
            <w:shd w:val="pct10" w:color="auto" w:fill="auto"/>
          </w:tcPr>
          <w:p w:rsidR="005516D9" w:rsidRPr="008706D2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8706D2">
              <w:rPr>
                <w:rFonts w:cs="Arial"/>
                <w:b/>
                <w:sz w:val="18"/>
                <w:szCs w:val="18"/>
                <w:lang w:eastAsia="en-US"/>
              </w:rPr>
              <w:t>Adresse</w:t>
            </w:r>
          </w:p>
        </w:tc>
        <w:tc>
          <w:tcPr>
            <w:tcW w:w="5664" w:type="dxa"/>
          </w:tcPr>
          <w:p w:rsidR="005516D9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182C">
              <w:rPr>
                <w:rFonts w:ascii="Helvetica" w:hAnsi="Helvetica" w:cs="Helvetic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5516D9" w:rsidTr="00056889">
        <w:trPr>
          <w:trHeight w:val="228"/>
        </w:trPr>
        <w:tc>
          <w:tcPr>
            <w:tcW w:w="3397" w:type="dxa"/>
            <w:shd w:val="pct10" w:color="auto" w:fill="auto"/>
          </w:tcPr>
          <w:p w:rsidR="005516D9" w:rsidRPr="008706D2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8706D2">
              <w:rPr>
                <w:rFonts w:cs="Arial"/>
                <w:b/>
                <w:sz w:val="18"/>
                <w:szCs w:val="18"/>
                <w:lang w:eastAsia="en-US"/>
              </w:rPr>
              <w:t>PLZ, Ort</w:t>
            </w:r>
          </w:p>
        </w:tc>
        <w:tc>
          <w:tcPr>
            <w:tcW w:w="5664" w:type="dxa"/>
          </w:tcPr>
          <w:p w:rsidR="005516D9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182C">
              <w:rPr>
                <w:rFonts w:ascii="Helvetica" w:hAnsi="Helvetica" w:cs="Helvetic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5516D9" w:rsidTr="00056889">
        <w:trPr>
          <w:trHeight w:val="228"/>
        </w:trPr>
        <w:tc>
          <w:tcPr>
            <w:tcW w:w="3397" w:type="dxa"/>
            <w:shd w:val="pct10" w:color="auto" w:fill="auto"/>
          </w:tcPr>
          <w:p w:rsidR="005516D9" w:rsidRPr="008706D2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8706D2">
              <w:rPr>
                <w:rFonts w:cs="Arial"/>
                <w:b/>
                <w:sz w:val="18"/>
                <w:szCs w:val="18"/>
                <w:lang w:eastAsia="en-US"/>
              </w:rPr>
              <w:t xml:space="preserve">Telefon </w:t>
            </w:r>
          </w:p>
        </w:tc>
        <w:tc>
          <w:tcPr>
            <w:tcW w:w="5664" w:type="dxa"/>
          </w:tcPr>
          <w:p w:rsidR="005516D9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182C">
              <w:rPr>
                <w:rFonts w:ascii="Helvetica" w:hAnsi="Helvetica" w:cs="Helvetic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5516D9" w:rsidTr="00056889">
        <w:trPr>
          <w:trHeight w:val="228"/>
        </w:trPr>
        <w:tc>
          <w:tcPr>
            <w:tcW w:w="3397" w:type="dxa"/>
            <w:shd w:val="pct10" w:color="auto" w:fill="auto"/>
          </w:tcPr>
          <w:p w:rsidR="005516D9" w:rsidRPr="008706D2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8706D2">
              <w:rPr>
                <w:rFonts w:cs="Arial"/>
                <w:b/>
                <w:sz w:val="18"/>
                <w:szCs w:val="18"/>
                <w:lang w:eastAsia="en-US"/>
              </w:rPr>
              <w:t>Email</w:t>
            </w:r>
          </w:p>
        </w:tc>
        <w:tc>
          <w:tcPr>
            <w:tcW w:w="5664" w:type="dxa"/>
          </w:tcPr>
          <w:p w:rsidR="005516D9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182C">
              <w:rPr>
                <w:rFonts w:ascii="Helvetica" w:hAnsi="Helvetica" w:cs="Helvetic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5516D9" w:rsidTr="00056889">
        <w:trPr>
          <w:trHeight w:val="228"/>
        </w:trPr>
        <w:tc>
          <w:tcPr>
            <w:tcW w:w="3397" w:type="dxa"/>
            <w:shd w:val="pct10" w:color="auto" w:fill="auto"/>
          </w:tcPr>
          <w:p w:rsidR="005516D9" w:rsidRPr="008706D2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8706D2">
              <w:rPr>
                <w:rFonts w:cs="Arial"/>
                <w:b/>
                <w:sz w:val="18"/>
                <w:szCs w:val="18"/>
                <w:lang w:eastAsia="en-US"/>
              </w:rPr>
              <w:t>Website</w:t>
            </w:r>
            <w:r w:rsidR="00464315">
              <w:rPr>
                <w:rFonts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664" w:type="dxa"/>
          </w:tcPr>
          <w:p w:rsidR="005516D9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5516D9" w:rsidTr="00056889">
        <w:trPr>
          <w:trHeight w:val="904"/>
        </w:trPr>
        <w:tc>
          <w:tcPr>
            <w:tcW w:w="3397" w:type="dxa"/>
            <w:vMerge w:val="restart"/>
            <w:shd w:val="pct10" w:color="auto" w:fill="auto"/>
          </w:tcPr>
          <w:p w:rsidR="005516D9" w:rsidRPr="008706D2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8706D2">
              <w:rPr>
                <w:rFonts w:cs="Arial"/>
                <w:b/>
                <w:sz w:val="18"/>
                <w:szCs w:val="18"/>
                <w:lang w:eastAsia="en-US"/>
              </w:rPr>
              <w:t>Bankverbindung</w:t>
            </w:r>
          </w:p>
          <w:p w:rsidR="00056889" w:rsidRDefault="009C3EE8" w:rsidP="0005688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eastAsia="en-US"/>
              </w:rPr>
              <w:t>Hinweis</w:t>
            </w:r>
            <w:r w:rsidR="003955C3" w:rsidRPr="008706D2">
              <w:rPr>
                <w:rFonts w:cs="Arial"/>
                <w:b/>
                <w:sz w:val="18"/>
                <w:szCs w:val="18"/>
                <w:lang w:eastAsia="en-US"/>
              </w:rPr>
              <w:t xml:space="preserve">: </w:t>
            </w:r>
          </w:p>
          <w:p w:rsidR="002D68AD" w:rsidRPr="007C182C" w:rsidRDefault="003955C3" w:rsidP="00BC05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  <w:lang w:eastAsia="en-US"/>
              </w:rPr>
            </w:pPr>
            <w:r w:rsidRPr="008706D2">
              <w:rPr>
                <w:rFonts w:cs="Arial"/>
                <w:sz w:val="18"/>
                <w:szCs w:val="18"/>
                <w:lang w:eastAsia="en-US"/>
              </w:rPr>
              <w:t xml:space="preserve">Das Konto </w:t>
            </w:r>
            <w:r w:rsidR="003C70DB" w:rsidRPr="008706D2">
              <w:rPr>
                <w:rFonts w:cs="Arial"/>
                <w:sz w:val="18"/>
                <w:szCs w:val="18"/>
                <w:lang w:eastAsia="en-US"/>
              </w:rPr>
              <w:t>hat</w:t>
            </w:r>
            <w:r w:rsidRPr="008706D2">
              <w:rPr>
                <w:rFonts w:cs="Arial"/>
                <w:sz w:val="18"/>
                <w:szCs w:val="18"/>
                <w:lang w:eastAsia="en-US"/>
              </w:rPr>
              <w:t xml:space="preserve"> auf </w:t>
            </w:r>
            <w:r w:rsidR="00B130E7">
              <w:rPr>
                <w:rFonts w:cs="Arial"/>
                <w:sz w:val="18"/>
                <w:szCs w:val="18"/>
                <w:lang w:eastAsia="en-US"/>
              </w:rPr>
              <w:t>die</w:t>
            </w:r>
            <w:r w:rsidR="00BC05D0">
              <w:rPr>
                <w:rFonts w:cs="Arial"/>
                <w:sz w:val="18"/>
                <w:szCs w:val="18"/>
                <w:lang w:eastAsia="en-US"/>
              </w:rPr>
              <w:t xml:space="preserve"> </w:t>
            </w:r>
            <w:r w:rsidR="00F966C5">
              <w:rPr>
                <w:rFonts w:cs="Arial"/>
                <w:sz w:val="18"/>
                <w:szCs w:val="18"/>
                <w:lang w:eastAsia="en-US"/>
              </w:rPr>
              <w:t>antragsstellende</w:t>
            </w:r>
            <w:r w:rsidRPr="008706D2">
              <w:rPr>
                <w:rFonts w:cs="Arial"/>
                <w:sz w:val="18"/>
                <w:szCs w:val="18"/>
                <w:lang w:eastAsia="en-US"/>
              </w:rPr>
              <w:t xml:space="preserve"> Institution </w:t>
            </w:r>
            <w:r w:rsidR="003C70DB" w:rsidRPr="008706D2">
              <w:rPr>
                <w:rFonts w:cs="Arial"/>
                <w:sz w:val="18"/>
                <w:szCs w:val="18"/>
                <w:lang w:eastAsia="en-US"/>
              </w:rPr>
              <w:t>zu lauten</w:t>
            </w:r>
            <w:r w:rsidRPr="008706D2">
              <w:rPr>
                <w:rFonts w:cs="Arial"/>
                <w:sz w:val="18"/>
                <w:szCs w:val="18"/>
                <w:lang w:eastAsia="en-US"/>
              </w:rPr>
              <w:t>.</w:t>
            </w:r>
            <w:r w:rsidR="003C70DB" w:rsidRPr="008706D2">
              <w:rPr>
                <w:rFonts w:cs="Arial"/>
                <w:sz w:val="18"/>
                <w:szCs w:val="18"/>
                <w:lang w:eastAsia="en-US"/>
              </w:rPr>
              <w:t xml:space="preserve"> Es darf kein Konto </w:t>
            </w:r>
            <w:r w:rsidR="00B130E7">
              <w:rPr>
                <w:rFonts w:cs="Arial"/>
                <w:sz w:val="18"/>
                <w:szCs w:val="18"/>
                <w:lang w:eastAsia="en-US"/>
              </w:rPr>
              <w:t>einer</w:t>
            </w:r>
            <w:r w:rsidR="00B130E7" w:rsidRPr="00B130E7">
              <w:rPr>
                <w:rFonts w:cs="Arial"/>
                <w:sz w:val="18"/>
                <w:szCs w:val="18"/>
                <w:lang w:eastAsia="en-US"/>
              </w:rPr>
              <w:t xml:space="preserve"> Privatperson</w:t>
            </w:r>
            <w:r w:rsidR="003C70DB" w:rsidRPr="008706D2">
              <w:rPr>
                <w:rFonts w:cs="Arial"/>
                <w:sz w:val="18"/>
                <w:szCs w:val="18"/>
                <w:lang w:eastAsia="en-US"/>
              </w:rPr>
              <w:t xml:space="preserve"> aufgeführt werden.</w:t>
            </w:r>
          </w:p>
        </w:tc>
        <w:tc>
          <w:tcPr>
            <w:tcW w:w="5664" w:type="dxa"/>
          </w:tcPr>
          <w:p w:rsidR="005516D9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eastAsia="en-US"/>
              </w:rPr>
              <w:t xml:space="preserve">Bank: 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6D2">
              <w:rPr>
                <w:rFonts w:ascii="Helvetica" w:hAnsi="Helvetica" w:cs="Helvetic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Default="005516D9">
            <w:pPr>
              <w:autoSpaceDE w:val="0"/>
              <w:autoSpaceDN w:val="0"/>
              <w:adjustRightInd w:val="0"/>
              <w:spacing w:before="120" w:after="120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eastAsia="en-US"/>
              </w:rPr>
              <w:t xml:space="preserve">Adresse: 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06D2">
              <w:rPr>
                <w:rFonts w:ascii="Helvetica" w:hAnsi="Helvetica" w:cs="Helvetic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5516D9" w:rsidTr="00056889">
        <w:trPr>
          <w:trHeight w:val="228"/>
        </w:trPr>
        <w:tc>
          <w:tcPr>
            <w:tcW w:w="3397" w:type="dxa"/>
            <w:vMerge/>
            <w:shd w:val="pct10" w:color="auto" w:fill="auto"/>
          </w:tcPr>
          <w:p w:rsidR="005516D9" w:rsidRPr="008706D2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4" w:type="dxa"/>
          </w:tcPr>
          <w:p w:rsidR="005516D9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eastAsia="en-US"/>
              </w:rPr>
              <w:t xml:space="preserve">IBAN-Nr.: 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5516D9" w:rsidTr="00056889">
        <w:trPr>
          <w:trHeight w:val="228"/>
        </w:trPr>
        <w:tc>
          <w:tcPr>
            <w:tcW w:w="3397" w:type="dxa"/>
            <w:vMerge/>
            <w:shd w:val="pct10" w:color="auto" w:fill="auto"/>
          </w:tcPr>
          <w:p w:rsidR="005516D9" w:rsidRPr="008706D2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4" w:type="dxa"/>
          </w:tcPr>
          <w:p w:rsidR="005516D9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eastAsia="en-US"/>
              </w:rPr>
              <w:t xml:space="preserve">SWIFT-Code: 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5516D9" w:rsidTr="00056889">
        <w:trPr>
          <w:trHeight w:val="228"/>
        </w:trPr>
        <w:tc>
          <w:tcPr>
            <w:tcW w:w="3397" w:type="dxa"/>
            <w:vMerge/>
            <w:shd w:val="pct10" w:color="auto" w:fill="auto"/>
          </w:tcPr>
          <w:p w:rsidR="005516D9" w:rsidRPr="008706D2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4" w:type="dxa"/>
          </w:tcPr>
          <w:p w:rsidR="005516D9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eastAsia="en-US"/>
              </w:rPr>
              <w:t xml:space="preserve">Kontonummer: 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5516D9" w:rsidTr="00056889">
        <w:trPr>
          <w:trHeight w:val="737"/>
        </w:trPr>
        <w:tc>
          <w:tcPr>
            <w:tcW w:w="3397" w:type="dxa"/>
            <w:vMerge/>
            <w:shd w:val="pct10" w:color="auto" w:fill="auto"/>
          </w:tcPr>
          <w:p w:rsidR="005516D9" w:rsidRPr="008706D2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64" w:type="dxa"/>
          </w:tcPr>
          <w:p w:rsidR="005516D9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eastAsia="en-US"/>
              </w:rPr>
              <w:t xml:space="preserve">Kontoinhaber: 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eastAsia="en-US"/>
              </w:rPr>
              <w:t xml:space="preserve">Adresse: 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5516D9" w:rsidTr="00056889">
        <w:trPr>
          <w:trHeight w:val="380"/>
        </w:trPr>
        <w:tc>
          <w:tcPr>
            <w:tcW w:w="3397" w:type="dxa"/>
            <w:shd w:val="pct10" w:color="auto" w:fill="auto"/>
          </w:tcPr>
          <w:p w:rsidR="005516D9" w:rsidRPr="008706D2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eastAsia="en-US"/>
              </w:rPr>
            </w:pPr>
            <w:r w:rsidRPr="008706D2">
              <w:rPr>
                <w:rFonts w:cs="Arial"/>
                <w:b/>
                <w:sz w:val="18"/>
                <w:szCs w:val="18"/>
                <w:lang w:eastAsia="en-US"/>
              </w:rPr>
              <w:t>Bemerkungen</w:t>
            </w:r>
          </w:p>
        </w:tc>
        <w:tc>
          <w:tcPr>
            <w:tcW w:w="5664" w:type="dxa"/>
          </w:tcPr>
          <w:p w:rsidR="005516D9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</w:tbl>
    <w:p w:rsidR="00056889" w:rsidRDefault="00056889">
      <w:pPr>
        <w:tabs>
          <w:tab w:val="left" w:pos="357"/>
        </w:tabs>
        <w:rPr>
          <w:b/>
          <w:bCs/>
        </w:rPr>
      </w:pPr>
    </w:p>
    <w:p w:rsidR="00056889" w:rsidRDefault="00056889">
      <w:pPr>
        <w:tabs>
          <w:tab w:val="left" w:pos="357"/>
        </w:tabs>
        <w:rPr>
          <w:b/>
          <w:bCs/>
        </w:rPr>
      </w:pPr>
    </w:p>
    <w:p w:rsidR="005516D9" w:rsidRDefault="005516D9">
      <w:pPr>
        <w:tabs>
          <w:tab w:val="left" w:pos="357"/>
        </w:tabs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bCs/>
        </w:rPr>
        <w:tab/>
        <w:t>Projekt</w:t>
      </w:r>
    </w:p>
    <w:p w:rsidR="005516D9" w:rsidRDefault="005516D9">
      <w:pPr>
        <w:tabs>
          <w:tab w:val="left" w:pos="7200"/>
        </w:tabs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64"/>
      </w:tblGrid>
      <w:tr w:rsidR="005516D9" w:rsidTr="00056889">
        <w:tc>
          <w:tcPr>
            <w:tcW w:w="3397" w:type="dxa"/>
            <w:shd w:val="pct10" w:color="auto" w:fill="auto"/>
          </w:tcPr>
          <w:p w:rsidR="005516D9" w:rsidRPr="00A65BA6" w:rsidRDefault="00A65BA6" w:rsidP="00056889">
            <w:pPr>
              <w:tabs>
                <w:tab w:val="left" w:pos="7200"/>
              </w:tabs>
              <w:spacing w:before="120" w:after="120" w:line="240" w:lineRule="auto"/>
              <w:rPr>
                <w:b/>
                <w:sz w:val="18"/>
                <w:szCs w:val="18"/>
              </w:rPr>
            </w:pPr>
            <w:r w:rsidRPr="00A65BA6">
              <w:rPr>
                <w:b/>
                <w:sz w:val="18"/>
                <w:szCs w:val="18"/>
              </w:rPr>
              <w:t xml:space="preserve">2.1. </w:t>
            </w:r>
            <w:r w:rsidR="005516D9" w:rsidRPr="00A65BA6">
              <w:rPr>
                <w:b/>
                <w:sz w:val="18"/>
                <w:szCs w:val="18"/>
              </w:rPr>
              <w:t>Ort der Durchführung</w:t>
            </w:r>
          </w:p>
          <w:p w:rsidR="005516D9" w:rsidRDefault="009C3EE8" w:rsidP="00E1634B">
            <w:pPr>
              <w:tabs>
                <w:tab w:val="left" w:pos="7200"/>
              </w:tabs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Hinweis</w:t>
            </w:r>
            <w:r w:rsidR="005516D9">
              <w:rPr>
                <w:b/>
                <w:bCs/>
                <w:sz w:val="18"/>
                <w:szCs w:val="18"/>
              </w:rPr>
              <w:t xml:space="preserve">: </w:t>
            </w:r>
            <w:r w:rsidR="007C182C" w:rsidRPr="007C182C">
              <w:rPr>
                <w:rFonts w:cs="Arial"/>
                <w:sz w:val="18"/>
                <w:szCs w:val="18"/>
                <w:lang w:eastAsia="en-US"/>
              </w:rPr>
              <w:t xml:space="preserve">Finanzhilfen können nur für Museen oder </w:t>
            </w:r>
            <w:r w:rsidR="007C182C" w:rsidRPr="00271D9E">
              <w:rPr>
                <w:rFonts w:cs="Arial"/>
                <w:sz w:val="18"/>
                <w:szCs w:val="18"/>
                <w:lang w:eastAsia="en-US"/>
              </w:rPr>
              <w:t xml:space="preserve">ähnlichen Institutionen </w:t>
            </w:r>
            <w:r w:rsidR="007C182C" w:rsidRPr="00056889">
              <w:rPr>
                <w:rFonts w:cs="Arial"/>
                <w:sz w:val="18"/>
                <w:szCs w:val="18"/>
                <w:lang w:eastAsia="en-US"/>
              </w:rPr>
              <w:t xml:space="preserve">in der Schweiz ausgerichtet </w:t>
            </w:r>
            <w:r w:rsidR="007C182C" w:rsidRPr="00271D9E">
              <w:rPr>
                <w:rFonts w:cs="Arial"/>
                <w:sz w:val="18"/>
                <w:szCs w:val="18"/>
                <w:lang w:eastAsia="en-US"/>
              </w:rPr>
              <w:t xml:space="preserve">werden, die </w:t>
            </w:r>
            <w:r w:rsidR="007C182C" w:rsidRPr="00056889">
              <w:rPr>
                <w:rFonts w:cs="Arial"/>
                <w:sz w:val="18"/>
                <w:szCs w:val="18"/>
                <w:u w:val="single"/>
                <w:lang w:eastAsia="en-US"/>
              </w:rPr>
              <w:t>in bedeutender und anerkannter Weise</w:t>
            </w:r>
            <w:r w:rsidR="007C182C" w:rsidRPr="007C182C">
              <w:rPr>
                <w:rFonts w:cs="Arial"/>
                <w:sz w:val="18"/>
                <w:szCs w:val="18"/>
                <w:lang w:eastAsia="en-US"/>
              </w:rPr>
              <w:t xml:space="preserve"> im entsprechenden Fachgebiet tätig sind </w:t>
            </w:r>
            <w:r w:rsidR="007C182C" w:rsidRPr="00056889">
              <w:rPr>
                <w:rFonts w:cs="Arial"/>
                <w:b/>
                <w:sz w:val="18"/>
                <w:szCs w:val="18"/>
                <w:lang w:eastAsia="en-US"/>
              </w:rPr>
              <w:t>und</w:t>
            </w:r>
            <w:r w:rsidR="007C182C" w:rsidRPr="007C182C">
              <w:rPr>
                <w:rFonts w:cs="Arial"/>
                <w:sz w:val="18"/>
                <w:szCs w:val="18"/>
                <w:lang w:eastAsia="en-US"/>
              </w:rPr>
              <w:t xml:space="preserve"> die ihre Tätigkeit nach den </w:t>
            </w:r>
            <w:r w:rsidR="007C182C" w:rsidRPr="00056889">
              <w:rPr>
                <w:rFonts w:cs="Arial"/>
                <w:sz w:val="18"/>
                <w:szCs w:val="18"/>
                <w:u w:val="single"/>
                <w:lang w:eastAsia="en-US"/>
              </w:rPr>
              <w:t>deontologischen Regeln der Museumsfachwelt ausrichten</w:t>
            </w:r>
            <w:r w:rsidR="00310507">
              <w:rPr>
                <w:rFonts w:cs="Arial"/>
                <w:sz w:val="18"/>
                <w:szCs w:val="18"/>
                <w:lang w:eastAsia="en-US"/>
              </w:rPr>
              <w:t xml:space="preserve">, z.B. </w:t>
            </w:r>
            <w:r w:rsidR="002D6169">
              <w:rPr>
                <w:rFonts w:cs="Arial"/>
                <w:sz w:val="18"/>
                <w:szCs w:val="18"/>
                <w:lang w:eastAsia="en-US"/>
              </w:rPr>
              <w:t xml:space="preserve">ICOM-Kodex der ethischen Richtlinien für Museen </w:t>
            </w:r>
            <w:r w:rsidR="007C182C" w:rsidRPr="007C182C">
              <w:rPr>
                <w:rFonts w:cs="Arial"/>
                <w:sz w:val="18"/>
                <w:szCs w:val="18"/>
                <w:lang w:eastAsia="en-US"/>
              </w:rPr>
              <w:t xml:space="preserve">(Art. 14 Abs. 1 lit. a KGTG und </w:t>
            </w:r>
            <w:r w:rsidR="00271D9E">
              <w:rPr>
                <w:rFonts w:cs="Arial"/>
                <w:sz w:val="18"/>
                <w:szCs w:val="18"/>
                <w:lang w:eastAsia="en-US"/>
              </w:rPr>
              <w:t xml:space="preserve">Art. </w:t>
            </w:r>
            <w:r w:rsidR="007C182C" w:rsidRPr="007C182C">
              <w:rPr>
                <w:rFonts w:cs="Arial"/>
                <w:sz w:val="18"/>
                <w:szCs w:val="18"/>
                <w:lang w:eastAsia="en-US"/>
              </w:rPr>
              <w:t>11 Abs. 2 KGTV</w:t>
            </w:r>
            <w:r w:rsidR="007C182C">
              <w:rPr>
                <w:rFonts w:cs="Arial"/>
                <w:sz w:val="18"/>
                <w:szCs w:val="18"/>
                <w:lang w:eastAsia="en-US"/>
              </w:rPr>
              <w:t>).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</w:tcPr>
          <w:p w:rsidR="005516D9" w:rsidRDefault="005516D9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en-US"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5516D9" w:rsidTr="00056889">
        <w:tc>
          <w:tcPr>
            <w:tcW w:w="3397" w:type="dxa"/>
            <w:shd w:val="pct10" w:color="auto" w:fill="auto"/>
          </w:tcPr>
          <w:p w:rsidR="005516D9" w:rsidRPr="00A65BA6" w:rsidRDefault="00A65BA6" w:rsidP="00A65BA6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</w:rPr>
            </w:pPr>
            <w:r w:rsidRPr="00A65BA6">
              <w:rPr>
                <w:b/>
                <w:sz w:val="18"/>
                <w:szCs w:val="18"/>
              </w:rPr>
              <w:t xml:space="preserve">2.2. </w:t>
            </w:r>
            <w:r w:rsidR="005516D9" w:rsidRPr="00A65BA6">
              <w:rPr>
                <w:b/>
                <w:sz w:val="18"/>
                <w:szCs w:val="18"/>
              </w:rPr>
              <w:t xml:space="preserve">Gegenstand des Projekts, </w:t>
            </w:r>
            <w:bookmarkStart w:id="0" w:name="OLE_LINK3"/>
            <w:bookmarkStart w:id="1" w:name="OLE_LINK4"/>
            <w:r w:rsidR="005516D9" w:rsidRPr="00A65BA6">
              <w:rPr>
                <w:b/>
                <w:sz w:val="18"/>
                <w:szCs w:val="18"/>
              </w:rPr>
              <w:t>erwartete Ziele/Resultate</w:t>
            </w:r>
            <w:bookmarkEnd w:id="0"/>
            <w:bookmarkEnd w:id="1"/>
          </w:p>
          <w:p w:rsidR="005516D9" w:rsidRPr="00310507" w:rsidRDefault="009C3EE8" w:rsidP="00E1634B">
            <w:pPr>
              <w:tabs>
                <w:tab w:val="left" w:pos="7200"/>
              </w:tabs>
              <w:spacing w:before="120" w:line="240" w:lineRule="auto"/>
              <w:jc w:val="both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eastAsia="en-US"/>
              </w:rPr>
              <w:t>Hinweis</w:t>
            </w:r>
            <w:r w:rsidR="002D6169" w:rsidRPr="002D6169">
              <w:rPr>
                <w:rFonts w:cs="Arial"/>
                <w:b/>
                <w:sz w:val="18"/>
                <w:szCs w:val="18"/>
                <w:u w:val="single"/>
                <w:lang w:eastAsia="en-US"/>
              </w:rPr>
              <w:t>:</w:t>
            </w:r>
            <w:r w:rsidR="002D6169" w:rsidRPr="002D6169">
              <w:rPr>
                <w:rFonts w:cs="Arial"/>
                <w:sz w:val="18"/>
                <w:szCs w:val="18"/>
                <w:lang w:eastAsia="en-US"/>
              </w:rPr>
              <w:t xml:space="preserve"> Es muss sich um bewegliche Kulturgüter handeln, die Teil des kulturellen Erbes eines anderen Staates sind, die dort wegen ausserordentlicher Ereignisse </w:t>
            </w:r>
            <w:r>
              <w:rPr>
                <w:rFonts w:cs="Arial"/>
                <w:sz w:val="18"/>
                <w:szCs w:val="18"/>
                <w:lang w:eastAsia="en-US"/>
              </w:rPr>
              <w:t xml:space="preserve">(z.B. kriegerische Auseinandersetzungen, Umweltkatastrophen) </w:t>
            </w:r>
            <w:r w:rsidR="002D6169" w:rsidRPr="002D6169">
              <w:rPr>
                <w:rFonts w:cs="Arial"/>
                <w:sz w:val="18"/>
                <w:szCs w:val="18"/>
                <w:lang w:eastAsia="en-US"/>
              </w:rPr>
              <w:t>gefährdet sind.</w:t>
            </w:r>
          </w:p>
        </w:tc>
        <w:tc>
          <w:tcPr>
            <w:tcW w:w="5664" w:type="dxa"/>
            <w:shd w:val="clear" w:color="auto" w:fill="auto"/>
          </w:tcPr>
          <w:p w:rsidR="002D6169" w:rsidRPr="002D6169" w:rsidRDefault="005516D9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</w:rPr>
            </w:pPr>
            <w:r w:rsidRPr="0034274C">
              <w:rPr>
                <w:rFonts w:ascii="Helvetica" w:hAnsi="Helvetica" w:cs="Helvetica"/>
                <w:sz w:val="18"/>
                <w:szCs w:val="18"/>
                <w:lang w:eastAsia="en-US"/>
              </w:rPr>
              <w:t xml:space="preserve"> </w:t>
            </w:r>
            <w:r w:rsidR="002D6169" w:rsidRPr="00A65BA6">
              <w:rPr>
                <w:b/>
                <w:sz w:val="18"/>
                <w:szCs w:val="18"/>
              </w:rPr>
              <w:t>Projektbeschrieb (4-5 Sätze):</w:t>
            </w:r>
          </w:p>
          <w:p w:rsidR="005516D9" w:rsidRDefault="005516D9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en-US"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  <w:tr w:rsidR="005516D9" w:rsidTr="00056889">
        <w:tc>
          <w:tcPr>
            <w:tcW w:w="3397" w:type="dxa"/>
            <w:shd w:val="pct10" w:color="auto" w:fill="auto"/>
          </w:tcPr>
          <w:p w:rsidR="005516D9" w:rsidRDefault="00A65BA6" w:rsidP="00BC05D0">
            <w:pPr>
              <w:tabs>
                <w:tab w:val="left" w:pos="7200"/>
              </w:tabs>
              <w:spacing w:before="120" w:after="120" w:line="240" w:lineRule="auto"/>
              <w:rPr>
                <w:b/>
              </w:rPr>
            </w:pPr>
            <w:r w:rsidRPr="00A65BA6">
              <w:rPr>
                <w:b/>
                <w:sz w:val="18"/>
                <w:szCs w:val="18"/>
              </w:rPr>
              <w:t xml:space="preserve">2.3. </w:t>
            </w:r>
            <w:r w:rsidR="002D6169" w:rsidRPr="002D6169">
              <w:rPr>
                <w:b/>
                <w:sz w:val="18"/>
                <w:szCs w:val="18"/>
              </w:rPr>
              <w:t xml:space="preserve">Inwiefern trägt </w:t>
            </w:r>
            <w:r w:rsidR="00BC05D0">
              <w:rPr>
                <w:b/>
                <w:sz w:val="18"/>
                <w:szCs w:val="18"/>
              </w:rPr>
              <w:t>das Projekt</w:t>
            </w:r>
            <w:r w:rsidR="002D6169" w:rsidRPr="002D6169">
              <w:rPr>
                <w:b/>
                <w:sz w:val="18"/>
                <w:szCs w:val="18"/>
              </w:rPr>
              <w:t xml:space="preserve"> zur Erhaltung des kulturellen Erbes des anderen Staates bei</w:t>
            </w:r>
          </w:p>
        </w:tc>
        <w:tc>
          <w:tcPr>
            <w:tcW w:w="5664" w:type="dxa"/>
            <w:shd w:val="clear" w:color="auto" w:fill="auto"/>
          </w:tcPr>
          <w:p w:rsidR="00E24D13" w:rsidRPr="00E24D13" w:rsidRDefault="00E24D13" w:rsidP="00E24D13">
            <w:pPr>
              <w:tabs>
                <w:tab w:val="right" w:pos="3492"/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</w:rPr>
            </w:pPr>
            <w:r w:rsidRPr="00E24D13">
              <w:rPr>
                <w:b/>
                <w:sz w:val="18"/>
                <w:szCs w:val="18"/>
              </w:rPr>
              <w:t>(4-5 Sätze):</w:t>
            </w:r>
          </w:p>
          <w:p w:rsidR="005516D9" w:rsidRDefault="005516D9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BA6">
              <w:rPr>
                <w:rFonts w:ascii="Helvetica" w:hAnsi="Helvetica" w:cs="Helvetica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310507" w:rsidRDefault="00310507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</w:p>
          <w:p w:rsidR="00310507" w:rsidRDefault="00310507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</w:p>
          <w:p w:rsidR="00310507" w:rsidRDefault="00310507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</w:p>
          <w:p w:rsidR="00310507" w:rsidRDefault="00310507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</w:p>
          <w:p w:rsidR="00310507" w:rsidRDefault="00310507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b/>
                <w:bCs/>
              </w:rPr>
            </w:pPr>
          </w:p>
        </w:tc>
      </w:tr>
      <w:tr w:rsidR="005516D9" w:rsidTr="00056889">
        <w:trPr>
          <w:trHeight w:val="1255"/>
        </w:trPr>
        <w:tc>
          <w:tcPr>
            <w:tcW w:w="3397" w:type="dxa"/>
            <w:shd w:val="pct10" w:color="auto" w:fill="auto"/>
          </w:tcPr>
          <w:p w:rsidR="005516D9" w:rsidRPr="00A65BA6" w:rsidRDefault="00A65BA6" w:rsidP="00A65BA6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</w:rPr>
            </w:pPr>
            <w:r w:rsidRPr="00A65BA6">
              <w:rPr>
                <w:b/>
                <w:sz w:val="18"/>
                <w:szCs w:val="18"/>
              </w:rPr>
              <w:t xml:space="preserve">2.4. </w:t>
            </w:r>
            <w:r w:rsidR="005516D9" w:rsidRPr="00A65BA6">
              <w:rPr>
                <w:b/>
                <w:sz w:val="18"/>
                <w:szCs w:val="18"/>
              </w:rPr>
              <w:t xml:space="preserve">Zeitrahmen des Projektes </w:t>
            </w:r>
            <w:r w:rsidR="00E24D13">
              <w:rPr>
                <w:b/>
                <w:sz w:val="18"/>
                <w:szCs w:val="18"/>
              </w:rPr>
              <w:br/>
            </w:r>
            <w:r w:rsidR="005516D9" w:rsidRPr="00A65BA6">
              <w:rPr>
                <w:b/>
                <w:sz w:val="18"/>
                <w:szCs w:val="18"/>
              </w:rPr>
              <w:t>(Datum Projektbeginn und Projektende)</w:t>
            </w:r>
          </w:p>
          <w:p w:rsidR="005516D9" w:rsidRDefault="009C3EE8" w:rsidP="00E1634B">
            <w:pPr>
              <w:tabs>
                <w:tab w:val="left" w:pos="7200"/>
              </w:tabs>
              <w:spacing w:before="120" w:after="120" w:line="240" w:lineRule="auto"/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Hinweis</w:t>
            </w:r>
            <w:r w:rsidR="005516D9">
              <w:rPr>
                <w:b/>
                <w:bCs/>
                <w:sz w:val="18"/>
                <w:szCs w:val="18"/>
              </w:rPr>
              <w:t xml:space="preserve">: </w:t>
            </w:r>
            <w:r w:rsidR="005516D9">
              <w:rPr>
                <w:bCs/>
                <w:sz w:val="18"/>
                <w:szCs w:val="18"/>
              </w:rPr>
              <w:t>Gesuche um Finanzhilfen zu Gunsten der Erhaltung des kulturellen Erbes anderer Staaten sind</w:t>
            </w:r>
            <w:r>
              <w:rPr>
                <w:bCs/>
                <w:sz w:val="18"/>
                <w:szCs w:val="18"/>
              </w:rPr>
              <w:t xml:space="preserve"> grundsätzlich</w:t>
            </w:r>
            <w:r w:rsidR="005516D9">
              <w:rPr>
                <w:bCs/>
                <w:sz w:val="18"/>
                <w:szCs w:val="18"/>
              </w:rPr>
              <w:t xml:space="preserve"> </w:t>
            </w:r>
            <w:r w:rsidR="005516D9">
              <w:rPr>
                <w:bCs/>
                <w:sz w:val="18"/>
                <w:szCs w:val="18"/>
                <w:u w:val="single"/>
              </w:rPr>
              <w:t>vor der Durchführung</w:t>
            </w:r>
            <w:r w:rsidR="005516D9">
              <w:rPr>
                <w:bCs/>
                <w:sz w:val="18"/>
                <w:szCs w:val="18"/>
              </w:rPr>
              <w:t xml:space="preserve"> des Vorhabens einzureichen.</w:t>
            </w:r>
          </w:p>
        </w:tc>
        <w:tc>
          <w:tcPr>
            <w:tcW w:w="5664" w:type="dxa"/>
            <w:shd w:val="clear" w:color="auto" w:fill="auto"/>
          </w:tcPr>
          <w:p w:rsidR="005516D9" w:rsidRDefault="005516D9">
            <w:pPr>
              <w:tabs>
                <w:tab w:val="left" w:pos="7200"/>
              </w:tabs>
              <w:spacing w:before="120" w:line="240" w:lineRule="auto"/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Default="005516D9">
            <w:pPr>
              <w:tabs>
                <w:tab w:val="right" w:pos="3492"/>
                <w:tab w:val="left" w:pos="7200"/>
              </w:tabs>
              <w:spacing w:before="120" w:line="240" w:lineRule="auto"/>
              <w:rPr>
                <w:b/>
                <w:bCs/>
              </w:rPr>
            </w:pPr>
          </w:p>
        </w:tc>
      </w:tr>
    </w:tbl>
    <w:p w:rsidR="005516D9" w:rsidRDefault="005516D9"/>
    <w:p w:rsidR="005516D9" w:rsidRDefault="00A65BA6" w:rsidP="00E1634B">
      <w:pPr>
        <w:tabs>
          <w:tab w:val="left" w:pos="357"/>
        </w:tabs>
        <w:ind w:left="357" w:hanging="357"/>
        <w:jc w:val="both"/>
        <w:rPr>
          <w:bCs/>
        </w:rPr>
      </w:pPr>
      <w:r>
        <w:rPr>
          <w:b/>
          <w:bCs/>
        </w:rPr>
        <w:t>3</w:t>
      </w:r>
      <w:r w:rsidR="005516D9">
        <w:rPr>
          <w:b/>
          <w:bCs/>
        </w:rPr>
        <w:t xml:space="preserve">. </w:t>
      </w:r>
      <w:bookmarkStart w:id="2" w:name="OLE_LINK1"/>
      <w:bookmarkStart w:id="3" w:name="OLE_LINK2"/>
      <w:r w:rsidR="005516D9">
        <w:rPr>
          <w:b/>
          <w:bCs/>
        </w:rPr>
        <w:tab/>
        <w:t xml:space="preserve">Weitere Unterstützung durch </w:t>
      </w:r>
      <w:r w:rsidR="00854442">
        <w:rPr>
          <w:b/>
          <w:bCs/>
        </w:rPr>
        <w:t xml:space="preserve">andere </w:t>
      </w:r>
      <w:r w:rsidR="005516D9">
        <w:rPr>
          <w:b/>
          <w:bCs/>
        </w:rPr>
        <w:t xml:space="preserve">Bundesinstitutionen </w:t>
      </w:r>
      <w:r w:rsidR="005516D9">
        <w:rPr>
          <w:bCs/>
        </w:rPr>
        <w:t xml:space="preserve">(bitte geben Sie an, ob für das eingereichte Projekt bereits bei </w:t>
      </w:r>
      <w:r w:rsidR="00854442">
        <w:rPr>
          <w:bCs/>
        </w:rPr>
        <w:t xml:space="preserve">anderen </w:t>
      </w:r>
      <w:r w:rsidR="005516D9">
        <w:rPr>
          <w:bCs/>
        </w:rPr>
        <w:t>Bundesinstitutionen</w:t>
      </w:r>
      <w:r w:rsidR="00D44A89">
        <w:rPr>
          <w:bCs/>
        </w:rPr>
        <w:t xml:space="preserve"> wie Bundesämter, Staatssekretariate etc.</w:t>
      </w:r>
      <w:r w:rsidR="005516D9">
        <w:rPr>
          <w:bCs/>
        </w:rPr>
        <w:t>, einschliesslich bei anderen Sektionen des Bundesamtes für Kultur, Unterstützungsgesuche eingereicht oder bereits bewilligt wurden)</w:t>
      </w:r>
      <w:bookmarkEnd w:id="2"/>
      <w:bookmarkEnd w:id="3"/>
    </w:p>
    <w:p w:rsidR="005516D9" w:rsidRDefault="005516D9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5516D9">
        <w:trPr>
          <w:trHeight w:val="747"/>
        </w:trPr>
        <w:tc>
          <w:tcPr>
            <w:tcW w:w="9287" w:type="dxa"/>
            <w:shd w:val="clear" w:color="auto" w:fill="FFFFFF"/>
          </w:tcPr>
          <w:p w:rsidR="00854442" w:rsidRDefault="005516D9" w:rsidP="00854442">
            <w:pPr>
              <w:spacing w:before="120"/>
              <w:rPr>
                <w:b/>
                <w:bCs/>
              </w:rPr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Default="005516D9">
            <w:pPr>
              <w:spacing w:after="120"/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</w:tbl>
    <w:p w:rsidR="005516D9" w:rsidRDefault="005516D9">
      <w:pPr>
        <w:rPr>
          <w:b/>
          <w:bCs/>
        </w:rPr>
      </w:pPr>
    </w:p>
    <w:p w:rsidR="003C04D9" w:rsidRDefault="00BC166D" w:rsidP="00E1634B">
      <w:pPr>
        <w:tabs>
          <w:tab w:val="left" w:pos="357"/>
        </w:tabs>
        <w:ind w:left="357" w:hanging="357"/>
        <w:jc w:val="both"/>
        <w:rPr>
          <w:bCs/>
        </w:rPr>
      </w:pPr>
      <w:r>
        <w:rPr>
          <w:b/>
          <w:bCs/>
        </w:rPr>
        <w:t xml:space="preserve">4. </w:t>
      </w:r>
      <w:r>
        <w:rPr>
          <w:b/>
          <w:bCs/>
        </w:rPr>
        <w:tab/>
        <w:t xml:space="preserve">Bestätigung des </w:t>
      </w:r>
      <w:r w:rsidRPr="00501631">
        <w:rPr>
          <w:b/>
          <w:bCs/>
        </w:rPr>
        <w:t>Einvernehmen</w:t>
      </w:r>
      <w:r>
        <w:rPr>
          <w:b/>
          <w:bCs/>
        </w:rPr>
        <w:t>s</w:t>
      </w:r>
      <w:r w:rsidRPr="00501631">
        <w:rPr>
          <w:b/>
          <w:bCs/>
        </w:rPr>
        <w:t xml:space="preserve"> </w:t>
      </w:r>
      <w:r>
        <w:rPr>
          <w:b/>
          <w:bCs/>
        </w:rPr>
        <w:t>der</w:t>
      </w:r>
      <w:r w:rsidRPr="00501631">
        <w:rPr>
          <w:b/>
          <w:bCs/>
        </w:rPr>
        <w:t xml:space="preserve"> Behörden des anderen Staates </w:t>
      </w:r>
      <w:r w:rsidRPr="00BC166D">
        <w:rPr>
          <w:b/>
          <w:bCs/>
          <w:u w:val="single"/>
        </w:rPr>
        <w:t>oder</w:t>
      </w:r>
      <w:r>
        <w:rPr>
          <w:b/>
          <w:bCs/>
        </w:rPr>
        <w:t xml:space="preserve"> der </w:t>
      </w:r>
      <w:r w:rsidRPr="00501631">
        <w:rPr>
          <w:b/>
          <w:bCs/>
        </w:rPr>
        <w:t xml:space="preserve">Schirmherrschaft der UNESCO oder einer anderen internationalen Organisation zum Schutz des kulturellen Erbes </w:t>
      </w:r>
      <w:r w:rsidRPr="003C04D9">
        <w:rPr>
          <w:bCs/>
        </w:rPr>
        <w:t xml:space="preserve">(bitte geben Sie die </w:t>
      </w:r>
      <w:r w:rsidR="00795EC0">
        <w:rPr>
          <w:bCs/>
        </w:rPr>
        <w:t>Einwilligung</w:t>
      </w:r>
      <w:r w:rsidRPr="003C04D9">
        <w:rPr>
          <w:bCs/>
        </w:rPr>
        <w:t xml:space="preserve"> der Behörde des anderen Staates oder der Organisation, die dieses Projekt unterstützt, an und </w:t>
      </w:r>
      <w:r w:rsidR="003C04D9">
        <w:rPr>
          <w:bCs/>
        </w:rPr>
        <w:t>legen</w:t>
      </w:r>
      <w:r w:rsidRPr="003C04D9">
        <w:rPr>
          <w:bCs/>
        </w:rPr>
        <w:t xml:space="preserve"> Sie diese </w:t>
      </w:r>
      <w:r w:rsidR="003C04D9">
        <w:rPr>
          <w:bCs/>
        </w:rPr>
        <w:t>bei)</w:t>
      </w:r>
      <w:r w:rsidR="00854442">
        <w:rPr>
          <w:bCs/>
        </w:rPr>
        <w:t>.</w:t>
      </w:r>
      <w:r w:rsidRPr="003C04D9">
        <w:rPr>
          <w:bCs/>
        </w:rPr>
        <w:t xml:space="preserve"> </w:t>
      </w:r>
      <w:r w:rsidRPr="003C04D9">
        <w:rPr>
          <w:bCs/>
        </w:rPr>
        <w:br/>
      </w:r>
      <w:r w:rsidR="009C3EE8">
        <w:rPr>
          <w:b/>
          <w:bCs/>
          <w:u w:val="single"/>
        </w:rPr>
        <w:t>Hinweis</w:t>
      </w:r>
      <w:r w:rsidRPr="003C04D9">
        <w:rPr>
          <w:bCs/>
        </w:rPr>
        <w:t xml:space="preserve">: Ohne das </w:t>
      </w:r>
      <w:r w:rsidR="00F966C5">
        <w:rPr>
          <w:bCs/>
        </w:rPr>
        <w:t>Einvernehmen des anderen Staates</w:t>
      </w:r>
      <w:r w:rsidRPr="003C04D9">
        <w:rPr>
          <w:bCs/>
        </w:rPr>
        <w:t xml:space="preserve"> resp. die </w:t>
      </w:r>
      <w:r w:rsidR="00795EC0">
        <w:rPr>
          <w:bCs/>
        </w:rPr>
        <w:t>Schirmherrschaft</w:t>
      </w:r>
      <w:r w:rsidR="00F966C5">
        <w:rPr>
          <w:bCs/>
        </w:rPr>
        <w:t xml:space="preserve"> der UNESCO </w:t>
      </w:r>
      <w:r w:rsidR="00F966C5" w:rsidRPr="009C3EE8">
        <w:rPr>
          <w:bCs/>
          <w:u w:val="single"/>
        </w:rPr>
        <w:t>oder</w:t>
      </w:r>
      <w:r w:rsidR="00F966C5">
        <w:rPr>
          <w:bCs/>
        </w:rPr>
        <w:t xml:space="preserve"> einer anderen Organisation</w:t>
      </w:r>
      <w:r w:rsidRPr="003C04D9">
        <w:rPr>
          <w:bCs/>
        </w:rPr>
        <w:t>, kann die Finanzhilfe nicht gutgeheissen werden (Art. 14 Abs. 2 KGTG)</w:t>
      </w:r>
      <w:r w:rsidR="003C04D9">
        <w:rPr>
          <w:bCs/>
        </w:rPr>
        <w:t>.</w:t>
      </w:r>
      <w:r w:rsidR="003C04D9" w:rsidRPr="003C04D9">
        <w:rPr>
          <w:bCs/>
        </w:rPr>
        <w:t xml:space="preserve"> </w:t>
      </w:r>
    </w:p>
    <w:p w:rsidR="003C04D9" w:rsidRDefault="003C04D9" w:rsidP="003C04D9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3C04D9" w:rsidTr="00FC24DB">
        <w:trPr>
          <w:trHeight w:val="747"/>
        </w:trPr>
        <w:tc>
          <w:tcPr>
            <w:tcW w:w="9287" w:type="dxa"/>
            <w:shd w:val="clear" w:color="auto" w:fill="FFFFFF"/>
          </w:tcPr>
          <w:p w:rsidR="003C04D9" w:rsidRDefault="003C04D9" w:rsidP="00FC24DB">
            <w:pPr>
              <w:spacing w:before="120"/>
              <w:rPr>
                <w:b/>
                <w:bCs/>
              </w:rPr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3C04D9" w:rsidRDefault="003C04D9" w:rsidP="00FC24DB">
            <w:pPr>
              <w:rPr>
                <w:b/>
                <w:bCs/>
              </w:rPr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3C04D9" w:rsidRDefault="003C04D9" w:rsidP="00FC24DB">
            <w:pPr>
              <w:spacing w:after="120"/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</w:tbl>
    <w:p w:rsidR="003C04D9" w:rsidRDefault="003C04D9" w:rsidP="003C04D9">
      <w:pPr>
        <w:rPr>
          <w:b/>
          <w:bCs/>
        </w:rPr>
      </w:pPr>
    </w:p>
    <w:p w:rsidR="005516D9" w:rsidRDefault="003C04D9" w:rsidP="00E1634B">
      <w:pPr>
        <w:tabs>
          <w:tab w:val="left" w:pos="357"/>
        </w:tabs>
        <w:ind w:left="357" w:hanging="357"/>
        <w:jc w:val="both"/>
      </w:pPr>
      <w:r>
        <w:rPr>
          <w:b/>
          <w:bCs/>
        </w:rPr>
        <w:t>5</w:t>
      </w:r>
      <w:r w:rsidR="005516D9">
        <w:rPr>
          <w:b/>
          <w:bCs/>
        </w:rPr>
        <w:t xml:space="preserve">. </w:t>
      </w:r>
      <w:r w:rsidR="005516D9">
        <w:rPr>
          <w:b/>
          <w:bCs/>
        </w:rPr>
        <w:tab/>
      </w:r>
      <w:r w:rsidR="005516D9">
        <w:rPr>
          <w:b/>
          <w:bCs/>
          <w:u w:val="single"/>
        </w:rPr>
        <w:t>Gesamtes</w:t>
      </w:r>
      <w:r w:rsidR="005516D9">
        <w:rPr>
          <w:b/>
          <w:bCs/>
        </w:rPr>
        <w:t xml:space="preserve"> Projektbudget in Schweizer Franken </w:t>
      </w:r>
      <w:r w:rsidR="005516D9">
        <w:t>(bitte geben Sie den benötigten Betrag anhand eines detaillierten Budgetplanes für die Projektfinanzierung an)</w:t>
      </w:r>
    </w:p>
    <w:p w:rsidR="005516D9" w:rsidRDefault="005516D9">
      <w:pPr>
        <w:tabs>
          <w:tab w:val="left" w:pos="357"/>
        </w:tabs>
        <w:ind w:left="357" w:hanging="357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5516D9" w:rsidRPr="00BC1307">
        <w:tc>
          <w:tcPr>
            <w:tcW w:w="4644" w:type="dxa"/>
            <w:shd w:val="clear" w:color="auto" w:fill="FFFFFF"/>
          </w:tcPr>
          <w:p w:rsidR="005516D9" w:rsidRPr="008706D2" w:rsidRDefault="005516D9">
            <w:pPr>
              <w:tabs>
                <w:tab w:val="right" w:pos="8880"/>
              </w:tabs>
              <w:spacing w:after="120"/>
              <w:rPr>
                <w:b/>
                <w:bCs/>
                <w:sz w:val="18"/>
                <w:szCs w:val="18"/>
                <w:u w:val="single"/>
                <w:lang w:val="fr-FR"/>
              </w:rPr>
            </w:pPr>
            <w:r w:rsidRPr="008706D2">
              <w:rPr>
                <w:b/>
                <w:bCs/>
                <w:sz w:val="18"/>
                <w:szCs w:val="18"/>
                <w:u w:val="single"/>
                <w:lang w:val="fr-FR"/>
              </w:rPr>
              <w:t>Budgetposten:</w:t>
            </w:r>
          </w:p>
          <w:p w:rsidR="005516D9" w:rsidRPr="00BC1307" w:rsidRDefault="005516D9">
            <w:pPr>
              <w:shd w:val="clear" w:color="auto" w:fill="FFFFFF"/>
              <w:tabs>
                <w:tab w:val="right" w:pos="8880"/>
              </w:tabs>
              <w:rPr>
                <w:b/>
                <w:bCs/>
                <w:lang w:val="fr-FR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C1307" w:rsidRDefault="005516D9">
            <w:pPr>
              <w:shd w:val="clear" w:color="auto" w:fill="FFFFFF"/>
              <w:tabs>
                <w:tab w:val="right" w:pos="8880"/>
              </w:tabs>
              <w:rPr>
                <w:b/>
                <w:bCs/>
                <w:lang w:val="fr-FR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C1307" w:rsidRDefault="005516D9">
            <w:pPr>
              <w:tabs>
                <w:tab w:val="right" w:pos="8880"/>
              </w:tabs>
              <w:rPr>
                <w:b/>
                <w:bCs/>
                <w:lang w:val="fr-FR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C1307" w:rsidRDefault="005516D9">
            <w:pPr>
              <w:tabs>
                <w:tab w:val="right" w:pos="8880"/>
              </w:tabs>
              <w:rPr>
                <w:b/>
                <w:bCs/>
                <w:lang w:val="fr-FR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C1307" w:rsidRDefault="005516D9">
            <w:pPr>
              <w:tabs>
                <w:tab w:val="right" w:pos="8880"/>
              </w:tabs>
              <w:rPr>
                <w:b/>
                <w:bCs/>
                <w:lang w:val="fr-FR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C1307" w:rsidRDefault="005516D9">
            <w:pPr>
              <w:tabs>
                <w:tab w:val="right" w:pos="8880"/>
              </w:tabs>
              <w:rPr>
                <w:b/>
                <w:bCs/>
                <w:lang w:val="fr-FR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C1307" w:rsidRDefault="005516D9">
            <w:pPr>
              <w:tabs>
                <w:tab w:val="right" w:pos="8880"/>
              </w:tabs>
              <w:spacing w:after="120"/>
              <w:rPr>
                <w:b/>
                <w:bCs/>
                <w:lang w:val="fr-FR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  <w:tc>
          <w:tcPr>
            <w:tcW w:w="4644" w:type="dxa"/>
            <w:shd w:val="clear" w:color="auto" w:fill="FFFFFF"/>
          </w:tcPr>
          <w:p w:rsidR="005516D9" w:rsidRPr="00BC1307" w:rsidRDefault="005516D9">
            <w:pPr>
              <w:shd w:val="clear" w:color="auto" w:fill="FFFFFF"/>
              <w:tabs>
                <w:tab w:val="right" w:pos="8880"/>
              </w:tabs>
              <w:spacing w:after="120"/>
              <w:rPr>
                <w:b/>
                <w:bCs/>
                <w:u w:val="single"/>
                <w:lang w:val="fr-FR"/>
              </w:rPr>
            </w:pPr>
            <w:r w:rsidRPr="00BC1307">
              <w:rPr>
                <w:b/>
                <w:bCs/>
                <w:u w:val="single"/>
                <w:lang w:val="fr-FR"/>
              </w:rPr>
              <w:t>Betrag:</w:t>
            </w:r>
          </w:p>
          <w:p w:rsidR="005516D9" w:rsidRPr="00BC1307" w:rsidRDefault="005516D9">
            <w:pPr>
              <w:shd w:val="clear" w:color="auto" w:fill="FFFFFF"/>
              <w:tabs>
                <w:tab w:val="right" w:pos="8880"/>
              </w:tabs>
              <w:rPr>
                <w:b/>
                <w:bCs/>
                <w:lang w:val="fr-FR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C1307" w:rsidRDefault="005516D9">
            <w:pPr>
              <w:tabs>
                <w:tab w:val="right" w:pos="8880"/>
              </w:tabs>
              <w:rPr>
                <w:b/>
                <w:bCs/>
                <w:lang w:val="fr-FR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C1307" w:rsidRDefault="005516D9">
            <w:pPr>
              <w:tabs>
                <w:tab w:val="right" w:pos="8880"/>
              </w:tabs>
              <w:rPr>
                <w:b/>
                <w:bCs/>
                <w:lang w:val="fr-FR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C1307" w:rsidRDefault="005516D9">
            <w:pPr>
              <w:tabs>
                <w:tab w:val="right" w:pos="8880"/>
              </w:tabs>
              <w:rPr>
                <w:b/>
                <w:bCs/>
                <w:lang w:val="fr-FR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C1307" w:rsidRDefault="005516D9">
            <w:pPr>
              <w:tabs>
                <w:tab w:val="right" w:pos="8880"/>
              </w:tabs>
              <w:rPr>
                <w:b/>
                <w:bCs/>
                <w:lang w:val="fr-FR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C1307" w:rsidRDefault="005516D9">
            <w:pPr>
              <w:tabs>
                <w:tab w:val="right" w:pos="8880"/>
              </w:tabs>
              <w:rPr>
                <w:b/>
                <w:bCs/>
                <w:lang w:val="fr-FR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C1307" w:rsidRDefault="005516D9">
            <w:pPr>
              <w:tabs>
                <w:tab w:val="right" w:pos="8880"/>
              </w:tabs>
              <w:spacing w:after="120"/>
              <w:rPr>
                <w:b/>
                <w:bCs/>
                <w:lang w:val="fr-FR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</w:tbl>
    <w:p w:rsidR="005516D9" w:rsidRDefault="005516D9">
      <w:pPr>
        <w:rPr>
          <w:b/>
          <w:bCs/>
        </w:rPr>
      </w:pPr>
    </w:p>
    <w:p w:rsidR="005516D9" w:rsidRDefault="002D7D63" w:rsidP="00E1634B">
      <w:pPr>
        <w:tabs>
          <w:tab w:val="left" w:pos="357"/>
        </w:tabs>
        <w:ind w:left="357" w:hanging="357"/>
        <w:jc w:val="both"/>
      </w:pPr>
      <w:r>
        <w:rPr>
          <w:b/>
          <w:bCs/>
        </w:rPr>
        <w:t>6</w:t>
      </w:r>
      <w:r w:rsidR="005516D9">
        <w:rPr>
          <w:b/>
          <w:bCs/>
        </w:rPr>
        <w:t xml:space="preserve">. </w:t>
      </w:r>
      <w:r w:rsidR="005516D9">
        <w:rPr>
          <w:b/>
          <w:bCs/>
        </w:rPr>
        <w:tab/>
        <w:t xml:space="preserve">Beantragter Betrag in Schweizer Franken </w:t>
      </w:r>
      <w:r w:rsidR="0034274C">
        <w:t>(bitte ge</w:t>
      </w:r>
      <w:r w:rsidR="005516D9">
        <w:t xml:space="preserve">ben Sie </w:t>
      </w:r>
      <w:r w:rsidR="0034274C">
        <w:t>den prozentualen Anteil des beantragten Betrags am</w:t>
      </w:r>
      <w:r w:rsidR="005516D9">
        <w:t xml:space="preserve"> gesamten Projektbudget an</w:t>
      </w:r>
      <w:r w:rsidR="00197850">
        <w:t xml:space="preserve">, </w:t>
      </w:r>
      <w:r w:rsidR="00197850" w:rsidRPr="00197850">
        <w:t>dieser Prozentsatz darf nicht mehr als 50% des Gesamtbudgets betragen</w:t>
      </w:r>
      <w:r w:rsidR="00197850">
        <w:t>, Art. 10 KGTV</w:t>
      </w:r>
      <w:r w:rsidR="0034274C">
        <w:t>)</w:t>
      </w:r>
    </w:p>
    <w:p w:rsidR="005516D9" w:rsidRDefault="005516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5516D9">
        <w:trPr>
          <w:trHeight w:val="903"/>
        </w:trPr>
        <w:tc>
          <w:tcPr>
            <w:tcW w:w="9287" w:type="dxa"/>
            <w:shd w:val="clear" w:color="auto" w:fill="FFFFFF"/>
          </w:tcPr>
          <w:p w:rsidR="005516D9" w:rsidRDefault="005516D9">
            <w:pPr>
              <w:tabs>
                <w:tab w:val="right" w:pos="9000"/>
              </w:tabs>
              <w:spacing w:before="120"/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Default="005516D9">
            <w:pPr>
              <w:tabs>
                <w:tab w:val="right" w:pos="9000"/>
              </w:tabs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Default="005516D9">
            <w:pPr>
              <w:tabs>
                <w:tab w:val="right" w:pos="9000"/>
              </w:tabs>
              <w:spacing w:after="120"/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</w:tbl>
    <w:p w:rsidR="002435A3" w:rsidRDefault="002435A3" w:rsidP="006865F2">
      <w:pPr>
        <w:tabs>
          <w:tab w:val="left" w:pos="357"/>
        </w:tabs>
      </w:pPr>
    </w:p>
    <w:p w:rsidR="005516D9" w:rsidRDefault="002D7D63" w:rsidP="006865F2">
      <w:pPr>
        <w:tabs>
          <w:tab w:val="left" w:pos="357"/>
        </w:tabs>
        <w:rPr>
          <w:b/>
          <w:bCs/>
        </w:rPr>
      </w:pPr>
      <w:r>
        <w:rPr>
          <w:b/>
          <w:bCs/>
        </w:rPr>
        <w:t>7</w:t>
      </w:r>
      <w:r w:rsidR="005516D9">
        <w:rPr>
          <w:b/>
          <w:bCs/>
        </w:rPr>
        <w:t xml:space="preserve">. </w:t>
      </w:r>
      <w:r w:rsidR="005516D9">
        <w:rPr>
          <w:b/>
          <w:bCs/>
        </w:rPr>
        <w:tab/>
        <w:t>Finanzierungsplan für den noch verbleibenden Betrag</w:t>
      </w:r>
    </w:p>
    <w:p w:rsidR="005516D9" w:rsidRDefault="005516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5516D9" w:rsidRPr="00BC1307">
        <w:tc>
          <w:tcPr>
            <w:tcW w:w="9287" w:type="dxa"/>
            <w:shd w:val="clear" w:color="auto" w:fill="FFFFFF"/>
          </w:tcPr>
          <w:p w:rsidR="005516D9" w:rsidRPr="008706D2" w:rsidRDefault="005516D9">
            <w:pPr>
              <w:tabs>
                <w:tab w:val="left" w:pos="3660"/>
                <w:tab w:val="right" w:pos="9000"/>
              </w:tabs>
              <w:spacing w:after="120"/>
              <w:rPr>
                <w:b/>
                <w:bCs/>
                <w:sz w:val="18"/>
                <w:szCs w:val="18"/>
              </w:rPr>
            </w:pPr>
            <w:r w:rsidRPr="008706D2">
              <w:rPr>
                <w:b/>
                <w:bCs/>
                <w:sz w:val="18"/>
                <w:szCs w:val="18"/>
              </w:rPr>
              <w:t xml:space="preserve">a) Öffentliche Mittel: </w:t>
            </w:r>
          </w:p>
          <w:p w:rsidR="005516D9" w:rsidRPr="00BC1307" w:rsidRDefault="005516D9">
            <w:pPr>
              <w:tabs>
                <w:tab w:val="right" w:pos="9000"/>
              </w:tabs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130E7" w:rsidRDefault="005516D9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130E7" w:rsidRDefault="005516D9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130E7" w:rsidRDefault="005516D9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C1307" w:rsidRDefault="005516D9">
            <w:pPr>
              <w:tabs>
                <w:tab w:val="right" w:pos="9000"/>
              </w:tabs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8706D2" w:rsidRDefault="005516D9">
            <w:pPr>
              <w:tabs>
                <w:tab w:val="right" w:pos="9000"/>
              </w:tabs>
              <w:rPr>
                <w:sz w:val="18"/>
                <w:szCs w:val="18"/>
              </w:rPr>
            </w:pPr>
          </w:p>
          <w:p w:rsidR="005516D9" w:rsidRPr="008706D2" w:rsidRDefault="005516D9">
            <w:pPr>
              <w:tabs>
                <w:tab w:val="right" w:pos="9000"/>
              </w:tabs>
              <w:spacing w:after="120"/>
              <w:rPr>
                <w:sz w:val="18"/>
                <w:szCs w:val="18"/>
              </w:rPr>
            </w:pPr>
            <w:r w:rsidRPr="008706D2">
              <w:rPr>
                <w:b/>
                <w:bCs/>
                <w:sz w:val="18"/>
                <w:szCs w:val="18"/>
              </w:rPr>
              <w:t>b) Private Mittel:</w:t>
            </w:r>
            <w:r w:rsidRPr="008706D2">
              <w:rPr>
                <w:sz w:val="18"/>
                <w:szCs w:val="18"/>
              </w:rPr>
              <w:t xml:space="preserve"> </w:t>
            </w:r>
          </w:p>
          <w:p w:rsidR="005516D9" w:rsidRPr="00BC1307" w:rsidRDefault="005516D9">
            <w:pPr>
              <w:tabs>
                <w:tab w:val="left" w:pos="3660"/>
                <w:tab w:val="right" w:pos="9000"/>
              </w:tabs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130E7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130E7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130E7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C1307" w:rsidRDefault="005516D9">
            <w:pPr>
              <w:tabs>
                <w:tab w:val="left" w:pos="3660"/>
                <w:tab w:val="right" w:pos="9000"/>
              </w:tabs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C1307" w:rsidRDefault="005516D9">
            <w:pPr>
              <w:tabs>
                <w:tab w:val="left" w:pos="3660"/>
                <w:tab w:val="right" w:pos="9000"/>
              </w:tabs>
            </w:pPr>
          </w:p>
          <w:p w:rsidR="005516D9" w:rsidRPr="008706D2" w:rsidRDefault="005516D9">
            <w:pPr>
              <w:tabs>
                <w:tab w:val="left" w:pos="3660"/>
                <w:tab w:val="right" w:pos="9000"/>
              </w:tabs>
              <w:spacing w:after="120"/>
              <w:rPr>
                <w:b/>
                <w:bCs/>
                <w:sz w:val="18"/>
                <w:szCs w:val="18"/>
              </w:rPr>
            </w:pPr>
            <w:r w:rsidRPr="008706D2">
              <w:rPr>
                <w:b/>
                <w:bCs/>
                <w:sz w:val="18"/>
                <w:szCs w:val="18"/>
              </w:rPr>
              <w:t>c) Eigenmittel:</w:t>
            </w:r>
          </w:p>
          <w:p w:rsidR="005516D9" w:rsidRPr="00BC1307" w:rsidRDefault="005516D9">
            <w:pPr>
              <w:tabs>
                <w:tab w:val="left" w:pos="3660"/>
                <w:tab w:val="right" w:pos="9000"/>
              </w:tabs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130E7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130E7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130E7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Pr="00BC1307" w:rsidRDefault="005516D9">
            <w:pPr>
              <w:tabs>
                <w:tab w:val="left" w:pos="3660"/>
                <w:tab w:val="right" w:pos="9000"/>
              </w:tabs>
            </w:pP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 w:rsidRPr="00BC1307"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</w:tbl>
    <w:p w:rsidR="005516D9" w:rsidRDefault="005516D9">
      <w:pPr>
        <w:rPr>
          <w:b/>
          <w:bCs/>
        </w:rPr>
      </w:pPr>
    </w:p>
    <w:p w:rsidR="005516D9" w:rsidRDefault="002D7D63">
      <w:pPr>
        <w:tabs>
          <w:tab w:val="left" w:pos="357"/>
        </w:tabs>
        <w:ind w:left="357" w:hanging="357"/>
        <w:rPr>
          <w:b/>
          <w:bCs/>
        </w:rPr>
      </w:pPr>
      <w:r>
        <w:rPr>
          <w:b/>
          <w:bCs/>
        </w:rPr>
        <w:t>8</w:t>
      </w:r>
      <w:r w:rsidR="005516D9">
        <w:rPr>
          <w:b/>
          <w:bCs/>
        </w:rPr>
        <w:t xml:space="preserve">. </w:t>
      </w:r>
      <w:r w:rsidR="005516D9">
        <w:rPr>
          <w:b/>
          <w:bCs/>
        </w:rPr>
        <w:tab/>
      </w:r>
      <w:r w:rsidR="005516D9">
        <w:rPr>
          <w:rFonts w:ascii="Helvetica-Bold" w:hAnsi="Helvetica-Bold" w:cs="Helvetica-Bold"/>
          <w:b/>
          <w:bCs/>
          <w:lang w:eastAsia="en-US"/>
        </w:rPr>
        <w:t xml:space="preserve">Dokumentation </w:t>
      </w:r>
      <w:r w:rsidR="005516D9">
        <w:rPr>
          <w:rFonts w:ascii="Helvetica" w:hAnsi="Helvetica" w:cs="Helvetica"/>
          <w:lang w:eastAsia="en-US"/>
        </w:rPr>
        <w:t>(bitte geben Sie an, welche Unterlagen Sie als Dokumentation einreichen)</w:t>
      </w:r>
    </w:p>
    <w:p w:rsidR="005516D9" w:rsidRDefault="005516D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5516D9">
        <w:tc>
          <w:tcPr>
            <w:tcW w:w="9287" w:type="dxa"/>
            <w:shd w:val="clear" w:color="auto" w:fill="FFFFFF"/>
          </w:tcPr>
          <w:p w:rsidR="005516D9" w:rsidRDefault="005516D9">
            <w:pPr>
              <w:tabs>
                <w:tab w:val="left" w:pos="3660"/>
                <w:tab w:val="right" w:pos="9000"/>
              </w:tabs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fr-FR"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  <w:p w:rsidR="005516D9" w:rsidRDefault="005516D9">
            <w:pPr>
              <w:tabs>
                <w:tab w:val="right" w:pos="9000"/>
              </w:tabs>
              <w:spacing w:after="120"/>
            </w:pP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instrText xml:space="preserve"> FORMTEXT </w:instrTex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separate"/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noProof/>
                <w:sz w:val="18"/>
                <w:szCs w:val="18"/>
                <w:lang w:val="fr-FR" w:eastAsia="en-US"/>
              </w:rPr>
              <w:t> </w:t>
            </w:r>
            <w:r>
              <w:rPr>
                <w:rFonts w:ascii="Helvetica" w:hAnsi="Helvetica" w:cs="Helvetica"/>
                <w:sz w:val="18"/>
                <w:szCs w:val="18"/>
                <w:lang w:val="fr-FR" w:eastAsia="en-US"/>
              </w:rPr>
              <w:fldChar w:fldCharType="end"/>
            </w:r>
          </w:p>
        </w:tc>
      </w:tr>
    </w:tbl>
    <w:p w:rsidR="005516D9" w:rsidRDefault="005516D9"/>
    <w:p w:rsidR="005516D9" w:rsidRDefault="005516D9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b/>
          <w:bCs/>
          <w:lang w:eastAsia="en-US"/>
        </w:rPr>
      </w:pPr>
    </w:p>
    <w:p w:rsidR="005516D9" w:rsidRDefault="005516D9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lang w:eastAsia="en-US"/>
        </w:rPr>
      </w:pPr>
      <w:r>
        <w:rPr>
          <w:rFonts w:ascii="Helvetica" w:hAnsi="Helvetica" w:cs="Helvetica"/>
          <w:b/>
          <w:bCs/>
          <w:lang w:eastAsia="en-US"/>
        </w:rPr>
        <w:t>Bitte dieses Formular zusammen mit Ihrer D</w:t>
      </w:r>
      <w:r>
        <w:rPr>
          <w:rFonts w:ascii="Helvetica-Bold" w:hAnsi="Helvetica-Bold" w:cs="Helvetica-Bold"/>
          <w:b/>
          <w:bCs/>
          <w:lang w:eastAsia="en-US"/>
        </w:rPr>
        <w:t>okumentation an folgende Adresse einreichen:</w:t>
      </w:r>
    </w:p>
    <w:p w:rsidR="005516D9" w:rsidRDefault="005516D9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lang w:eastAsia="en-US"/>
        </w:rPr>
      </w:pPr>
    </w:p>
    <w:p w:rsidR="005516D9" w:rsidRDefault="005516D9" w:rsidP="008706D2">
      <w:pPr>
        <w:pStyle w:val="Referenz"/>
        <w:rPr>
          <w:rFonts w:ascii="Helvetica" w:hAnsi="Helvetica" w:cs="Helvetica"/>
          <w:sz w:val="20"/>
          <w:lang w:eastAsia="en-US"/>
        </w:rPr>
      </w:pPr>
      <w:r>
        <w:rPr>
          <w:rFonts w:ascii="Helvetica" w:hAnsi="Helvetica" w:cs="Helvetica"/>
          <w:sz w:val="20"/>
          <w:lang w:eastAsia="en-US"/>
        </w:rPr>
        <w:t>Bundesamt für Kultur (BAK/EDI), Sektion Museen und Sammlungen, Fachstelle Internationaler Kulturgütertransfer, Hallwylstrasse 15, CH-3003 Bern.</w:t>
      </w:r>
    </w:p>
    <w:p w:rsidR="00626681" w:rsidRDefault="00626681" w:rsidP="00626681">
      <w:pPr>
        <w:pStyle w:val="Referenz"/>
        <w:ind w:left="720"/>
        <w:rPr>
          <w:rFonts w:ascii="Helvetica" w:hAnsi="Helvetica" w:cs="Helvetica"/>
          <w:sz w:val="20"/>
          <w:lang w:eastAsia="en-US"/>
        </w:rPr>
      </w:pPr>
    </w:p>
    <w:p w:rsidR="005516D9" w:rsidRPr="008706D2" w:rsidRDefault="00626681">
      <w:pPr>
        <w:pStyle w:val="Referenz"/>
        <w:rPr>
          <w:rFonts w:ascii="Helvetica" w:hAnsi="Helvetica" w:cs="Helvetica"/>
          <w:b/>
          <w:bCs/>
          <w:sz w:val="20"/>
          <w:lang w:val="it-CH" w:eastAsia="en-US"/>
        </w:rPr>
      </w:pPr>
      <w:r w:rsidRPr="008706D2">
        <w:rPr>
          <w:rFonts w:ascii="Helvetica" w:hAnsi="Helvetica" w:cs="Helvetica"/>
          <w:b/>
          <w:bCs/>
          <w:sz w:val="20"/>
          <w:lang w:val="it-CH" w:eastAsia="en-US"/>
        </w:rPr>
        <w:t>oder per E-Mail an:</w:t>
      </w:r>
    </w:p>
    <w:p w:rsidR="00626681" w:rsidRPr="008706D2" w:rsidRDefault="00626681">
      <w:pPr>
        <w:pStyle w:val="Referenz"/>
        <w:rPr>
          <w:rFonts w:ascii="Helvetica" w:hAnsi="Helvetica" w:cs="Helvetica"/>
          <w:sz w:val="20"/>
          <w:lang w:val="it-CH" w:eastAsia="en-US"/>
        </w:rPr>
      </w:pPr>
    </w:p>
    <w:p w:rsidR="00626681" w:rsidRDefault="008A1DB2" w:rsidP="008706D2">
      <w:pPr>
        <w:pStyle w:val="Referenz"/>
        <w:rPr>
          <w:rFonts w:ascii="Helvetica" w:hAnsi="Helvetica" w:cs="Helvetica"/>
          <w:sz w:val="20"/>
          <w:lang w:val="it-CH" w:eastAsia="en-US"/>
        </w:rPr>
      </w:pPr>
      <w:hyperlink r:id="rId9" w:history="1">
        <w:r w:rsidR="00626681" w:rsidRPr="008706D2">
          <w:rPr>
            <w:rStyle w:val="Hyperlink"/>
            <w:rFonts w:ascii="Helvetica" w:hAnsi="Helvetica" w:cs="Helvetica"/>
            <w:sz w:val="20"/>
            <w:lang w:val="it-CH" w:eastAsia="en-US"/>
          </w:rPr>
          <w:t>kgt@bak.admin.ch</w:t>
        </w:r>
      </w:hyperlink>
      <w:r w:rsidR="00626681" w:rsidRPr="008706D2">
        <w:rPr>
          <w:rFonts w:ascii="Helvetica" w:hAnsi="Helvetica" w:cs="Helvetica"/>
          <w:sz w:val="20"/>
          <w:lang w:val="it-CH" w:eastAsia="en-US"/>
        </w:rPr>
        <w:t xml:space="preserve"> </w:t>
      </w:r>
    </w:p>
    <w:p w:rsidR="00BC05D0" w:rsidRPr="008706D2" w:rsidRDefault="00BC05D0" w:rsidP="008706D2">
      <w:pPr>
        <w:pStyle w:val="Referenz"/>
        <w:rPr>
          <w:rFonts w:ascii="Helvetica" w:hAnsi="Helvetica" w:cs="Helvetica"/>
          <w:sz w:val="20"/>
          <w:lang w:val="it-CH" w:eastAsia="en-US"/>
        </w:rPr>
      </w:pPr>
    </w:p>
    <w:tbl>
      <w:tblPr>
        <w:tblpPr w:leftFromText="141" w:rightFromText="141" w:vertAnchor="text" w:horzAnchor="margin" w:tblpY="30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435A3" w:rsidTr="002435A3">
        <w:tc>
          <w:tcPr>
            <w:tcW w:w="9011" w:type="dxa"/>
          </w:tcPr>
          <w:p w:rsidR="002435A3" w:rsidRDefault="002435A3" w:rsidP="002435A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NOTA BENE 1:</w:t>
            </w:r>
            <w:r>
              <w:rPr>
                <w:b/>
                <w:bCs/>
              </w:rPr>
              <w:t xml:space="preserve"> Finanzhilfen können nur im Rahmen der bewilligten Kredite zugesprochen werden und betragen maximal 50% der geltend gemachten Kosten (Art. 10 KGTV).</w:t>
            </w:r>
          </w:p>
        </w:tc>
      </w:tr>
    </w:tbl>
    <w:p w:rsidR="002435A3" w:rsidRDefault="002435A3">
      <w:pPr>
        <w:pStyle w:val="Referenz"/>
        <w:rPr>
          <w:rFonts w:ascii="Helvetica" w:hAnsi="Helvetica" w:cs="Helvetica"/>
          <w:sz w:val="20"/>
          <w:lang w:eastAsia="en-US"/>
        </w:rPr>
      </w:pPr>
    </w:p>
    <w:p w:rsidR="002435A3" w:rsidRDefault="002435A3">
      <w:pPr>
        <w:pStyle w:val="Referenz"/>
        <w:rPr>
          <w:rFonts w:ascii="Helvetica" w:hAnsi="Helvetica" w:cs="Helvetica"/>
          <w:sz w:val="20"/>
          <w:lang w:eastAsia="en-US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435A3" w:rsidTr="00171F18">
        <w:tc>
          <w:tcPr>
            <w:tcW w:w="9011" w:type="dxa"/>
          </w:tcPr>
          <w:p w:rsidR="002435A3" w:rsidRDefault="002435A3" w:rsidP="002D7D63">
            <w:pPr>
              <w:jc w:val="both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NOTA BENE 2: </w:t>
            </w:r>
            <w:r w:rsidR="002D7D63">
              <w:rPr>
                <w:b/>
                <w:bCs/>
              </w:rPr>
              <w:t>Finanzhilfen für die treuhänderische Aufbewahrung und die konservatorische Betreuung betragen maximal 100'000 Franken pro Jahr (Art. 11</w:t>
            </w:r>
            <w:r>
              <w:rPr>
                <w:b/>
                <w:bCs/>
              </w:rPr>
              <w:t xml:space="preserve"> KGTV).</w:t>
            </w:r>
          </w:p>
        </w:tc>
      </w:tr>
    </w:tbl>
    <w:p w:rsidR="002435A3" w:rsidRDefault="002435A3">
      <w:pPr>
        <w:pStyle w:val="Referenz"/>
        <w:rPr>
          <w:rFonts w:ascii="Helvetica" w:hAnsi="Helvetica" w:cs="Helvetica"/>
          <w:sz w:val="20"/>
          <w:lang w:eastAsia="en-US"/>
        </w:rPr>
      </w:pPr>
    </w:p>
    <w:p w:rsidR="002435A3" w:rsidRPr="002435A3" w:rsidRDefault="002435A3">
      <w:pPr>
        <w:pStyle w:val="Referenz"/>
        <w:rPr>
          <w:rFonts w:ascii="Helvetica" w:hAnsi="Helvetica" w:cs="Helvetica"/>
          <w:sz w:val="20"/>
          <w:lang w:eastAsia="en-US"/>
        </w:rPr>
      </w:pPr>
    </w:p>
    <w:tbl>
      <w:tblPr>
        <w:tblW w:w="961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2"/>
      </w:tblGrid>
      <w:tr w:rsidR="005516D9" w:rsidTr="0034274C">
        <w:trPr>
          <w:cantSplit/>
          <w:trHeight w:hRule="exact" w:val="2552"/>
        </w:trPr>
        <w:tc>
          <w:tcPr>
            <w:tcW w:w="9612" w:type="dxa"/>
            <w:vAlign w:val="bottom"/>
          </w:tcPr>
          <w:p w:rsidR="005516D9" w:rsidRDefault="0034274C" w:rsidP="00E1634B">
            <w:pPr>
              <w:pStyle w:val="Fuzeile"/>
              <w:rPr>
                <w:sz w:val="20"/>
                <w:lang w:val="en-US"/>
              </w:rPr>
            </w:pPr>
            <w:bookmarkStart w:id="4" w:name="_Hlk112468646"/>
            <w:r>
              <w:rPr>
                <w:sz w:val="20"/>
                <w:lang w:val="en-US"/>
              </w:rPr>
              <w:t>D</w:t>
            </w:r>
            <w:r w:rsidR="005516D9">
              <w:rPr>
                <w:sz w:val="20"/>
                <w:lang w:val="en-US"/>
              </w:rPr>
              <w:t>atum:</w:t>
            </w:r>
          </w:p>
          <w:p w:rsidR="005516D9" w:rsidRDefault="005516D9" w:rsidP="00E1634B">
            <w:pPr>
              <w:pStyle w:val="Fuzeile"/>
              <w:rPr>
                <w:sz w:val="20"/>
                <w:lang w:val="en-US"/>
              </w:rPr>
            </w:pPr>
          </w:p>
          <w:p w:rsidR="005516D9" w:rsidRDefault="005516D9" w:rsidP="00E1634B">
            <w:pPr>
              <w:pStyle w:val="Fuzeile"/>
              <w:rPr>
                <w:sz w:val="20"/>
                <w:lang w:val="en-US"/>
              </w:rPr>
            </w:pPr>
          </w:p>
          <w:p w:rsidR="005516D9" w:rsidRDefault="005516D9" w:rsidP="00E1634B">
            <w:pPr>
              <w:pStyle w:val="Fuzeil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……………………...........…………….</w:t>
            </w:r>
          </w:p>
          <w:p w:rsidR="0034274C" w:rsidRDefault="0034274C" w:rsidP="00E1634B">
            <w:pPr>
              <w:pStyle w:val="Fuzeile"/>
              <w:rPr>
                <w:sz w:val="20"/>
                <w:lang w:val="en-US"/>
              </w:rPr>
            </w:pPr>
          </w:p>
          <w:p w:rsidR="0034274C" w:rsidRDefault="0034274C" w:rsidP="00E1634B">
            <w:pPr>
              <w:pStyle w:val="Fuzeil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Unterschrift Antragssteller:</w:t>
            </w:r>
          </w:p>
          <w:p w:rsidR="0034274C" w:rsidRDefault="0034274C" w:rsidP="00E1634B">
            <w:pPr>
              <w:pStyle w:val="Fuzeile"/>
              <w:rPr>
                <w:sz w:val="20"/>
                <w:lang w:val="en-US"/>
              </w:rPr>
            </w:pPr>
          </w:p>
          <w:p w:rsidR="0034274C" w:rsidRDefault="0034274C" w:rsidP="00E1634B">
            <w:pPr>
              <w:pStyle w:val="Fuzeile"/>
              <w:rPr>
                <w:sz w:val="20"/>
                <w:lang w:val="en-US"/>
              </w:rPr>
            </w:pPr>
          </w:p>
          <w:p w:rsidR="0034274C" w:rsidRDefault="0034274C" w:rsidP="00E1634B">
            <w:pPr>
              <w:pStyle w:val="Fuzeil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……………………...........…………….</w:t>
            </w:r>
          </w:p>
          <w:p w:rsidR="0034274C" w:rsidRDefault="0034274C" w:rsidP="00E1634B">
            <w:pPr>
              <w:pStyle w:val="Fuzeile"/>
              <w:rPr>
                <w:sz w:val="20"/>
                <w:lang w:val="en-US"/>
              </w:rPr>
            </w:pPr>
          </w:p>
        </w:tc>
      </w:tr>
      <w:bookmarkEnd w:id="4"/>
    </w:tbl>
    <w:p w:rsidR="005516D9" w:rsidRDefault="005516D9">
      <w:pPr>
        <w:pStyle w:val="Referenz"/>
        <w:rPr>
          <w:rFonts w:ascii="Helvetica" w:hAnsi="Helvetica" w:cs="Helvetica"/>
          <w:sz w:val="20"/>
          <w:lang w:eastAsia="en-US"/>
        </w:rPr>
      </w:pPr>
    </w:p>
    <w:sectPr w:rsidR="005516D9">
      <w:footerReference w:type="even" r:id="rId10"/>
      <w:footerReference w:type="default" r:id="rId11"/>
      <w:headerReference w:type="first" r:id="rId12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B2" w:rsidRDefault="008A1DB2">
      <w:r>
        <w:separator/>
      </w:r>
    </w:p>
  </w:endnote>
  <w:endnote w:type="continuationSeparator" w:id="0">
    <w:p w:rsidR="008A1DB2" w:rsidRDefault="008A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6D9" w:rsidRDefault="005516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516D9" w:rsidRDefault="005516D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6D9" w:rsidRDefault="005516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F1093">
      <w:rPr>
        <w:rStyle w:val="Seitenzahl"/>
      </w:rPr>
      <w:t>3</w:t>
    </w:r>
    <w:r>
      <w:rPr>
        <w:rStyle w:val="Seitenzahl"/>
      </w:rPr>
      <w:fldChar w:fldCharType="end"/>
    </w:r>
  </w:p>
  <w:p w:rsidR="005516D9" w:rsidRDefault="005516D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B2" w:rsidRDefault="008A1DB2">
      <w:r>
        <w:separator/>
      </w:r>
    </w:p>
  </w:footnote>
  <w:footnote w:type="continuationSeparator" w:id="0">
    <w:p w:rsidR="008A1DB2" w:rsidRDefault="008A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5516D9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:rsidR="005516D9" w:rsidRDefault="00626681">
          <w:pPr>
            <w:ind w:left="284"/>
          </w:pPr>
          <w:r>
            <w:rPr>
              <w:noProof/>
            </w:rPr>
            <w:drawing>
              <wp:inline distT="0" distB="0" distL="0" distR="0" wp14:anchorId="19601F39" wp14:editId="179A853B">
                <wp:extent cx="1981200" cy="485775"/>
                <wp:effectExtent l="0" t="0" r="0" b="0"/>
                <wp:docPr id="1" name="Bild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5516D9" w:rsidRDefault="005516D9">
          <w:pPr>
            <w:pStyle w:val="KopfzeileDepartement"/>
          </w:pPr>
          <w:r>
            <w:t xml:space="preserve">Eidgenössisches Departement des Innern </w:t>
          </w:r>
          <w:fldSimple w:instr=" DOCPROPERTY &quot;Department&quot; \* MERGEFORMAT ">
            <w:r w:rsidR="00A65BA6">
              <w:t>EDI</w:t>
            </w:r>
          </w:fldSimple>
        </w:p>
        <w:p w:rsidR="005516D9" w:rsidRDefault="007B0761">
          <w:pPr>
            <w:pStyle w:val="KopfzeileFett"/>
          </w:pPr>
          <w:fldSimple w:instr=" DOCPROPERTY &quot;OfficeName&quot; \* MERGEFORMAT ">
            <w:r w:rsidR="00A65BA6">
              <w:t>Bundesamt für Kultur</w:t>
            </w:r>
          </w:fldSimple>
          <w:r w:rsidR="005516D9">
            <w:t xml:space="preserve"> </w:t>
          </w:r>
          <w:fldSimple w:instr=" DOCPROPERTY &quot;Office&quot; \* MERGEFORMAT ">
            <w:r w:rsidR="00A65BA6">
              <w:t>BAK</w:t>
            </w:r>
          </w:fldSimple>
        </w:p>
        <w:p w:rsidR="005516D9" w:rsidRDefault="005516D9">
          <w:pPr>
            <w:pStyle w:val="Kopfzeile"/>
          </w:pPr>
        </w:p>
        <w:p w:rsidR="005516D9" w:rsidRDefault="005516D9">
          <w:pPr>
            <w:pStyle w:val="Kopfzeile"/>
          </w:pPr>
        </w:p>
        <w:p w:rsidR="005516D9" w:rsidRDefault="007C182C">
          <w:pPr>
            <w:pStyle w:val="Kopfzeile"/>
          </w:pPr>
          <w:r>
            <w:t>März</w:t>
          </w:r>
          <w:r w:rsidR="00D83559">
            <w:t xml:space="preserve"> </w:t>
          </w:r>
          <w:r w:rsidR="00626681">
            <w:t>20</w:t>
          </w:r>
          <w:r>
            <w:t>22</w:t>
          </w:r>
          <w:r w:rsidR="005516D9">
            <w:fldChar w:fldCharType="begin"/>
          </w:r>
          <w:r w:rsidR="005516D9">
            <w:rPr>
              <w:lang w:val="de-DE"/>
            </w:rPr>
            <w:instrText xml:space="preserve"> DOCPROPERTY "OrgUnit" \* MERGEFORMAT </w:instrText>
          </w:r>
          <w:r w:rsidR="005516D9">
            <w:fldChar w:fldCharType="end"/>
          </w:r>
        </w:p>
      </w:tc>
    </w:tr>
  </w:tbl>
  <w:p w:rsidR="005516D9" w:rsidRDefault="007C182C">
    <w:pPr>
      <w:pStyle w:val="Kopfzeile"/>
      <w:jc w:val="center"/>
      <w:rPr>
        <w:b/>
        <w:sz w:val="20"/>
      </w:rPr>
    </w:pPr>
    <w:r>
      <w:rPr>
        <w:b/>
        <w:sz w:val="20"/>
      </w:rPr>
      <w:t>FINANZHILFEN TYP A</w:t>
    </w:r>
  </w:p>
  <w:p w:rsidR="005516D9" w:rsidRDefault="005516D9">
    <w:pPr>
      <w:pStyle w:val="Kopfzeile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4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2104F4"/>
    <w:multiLevelType w:val="hybridMultilevel"/>
    <w:tmpl w:val="37B0E0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90E21"/>
    <w:multiLevelType w:val="hybridMultilevel"/>
    <w:tmpl w:val="6B9CE028"/>
    <w:lvl w:ilvl="0" w:tplc="040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3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66676D"/>
    <w:multiLevelType w:val="hybridMultilevel"/>
    <w:tmpl w:val="1E282BEE"/>
    <w:lvl w:ilvl="0" w:tplc="C8EC9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2F1E"/>
    <w:multiLevelType w:val="hybridMultilevel"/>
    <w:tmpl w:val="C71CF4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57509"/>
    <w:multiLevelType w:val="hybridMultilevel"/>
    <w:tmpl w:val="3C2CEB5A"/>
    <w:lvl w:ilvl="0" w:tplc="B5F62EBC">
      <w:start w:val="1"/>
      <w:numFmt w:val="bullet"/>
      <w:lvlText w:val=""/>
      <w:lvlJc w:val="left"/>
      <w:pPr>
        <w:tabs>
          <w:tab w:val="num" w:pos="20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B34D7"/>
    <w:multiLevelType w:val="hybridMultilevel"/>
    <w:tmpl w:val="B42EE044"/>
    <w:lvl w:ilvl="0" w:tplc="1ECE4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29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5"/>
  </w:num>
  <w:num w:numId="21">
    <w:abstractNumId w:val="16"/>
  </w:num>
  <w:num w:numId="22">
    <w:abstractNumId w:val="23"/>
  </w:num>
  <w:num w:numId="23">
    <w:abstractNumId w:val="34"/>
  </w:num>
  <w:num w:numId="24">
    <w:abstractNumId w:val="14"/>
  </w:num>
  <w:num w:numId="25">
    <w:abstractNumId w:val="21"/>
  </w:num>
  <w:num w:numId="26">
    <w:abstractNumId w:val="24"/>
  </w:num>
  <w:num w:numId="27">
    <w:abstractNumId w:val="30"/>
  </w:num>
  <w:num w:numId="28">
    <w:abstractNumId w:val="13"/>
  </w:num>
  <w:num w:numId="29">
    <w:abstractNumId w:val="33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9"/>
  </w:num>
  <w:num w:numId="36">
    <w:abstractNumId w:val="19"/>
  </w:num>
  <w:num w:numId="37">
    <w:abstractNumId w:val="19"/>
  </w:num>
  <w:num w:numId="38">
    <w:abstractNumId w:val="26"/>
  </w:num>
  <w:num w:numId="39">
    <w:abstractNumId w:val="28"/>
  </w:num>
  <w:num w:numId="40">
    <w:abstractNumId w:val="32"/>
  </w:num>
  <w:num w:numId="41">
    <w:abstractNumId w:val="31"/>
  </w:num>
  <w:num w:numId="42">
    <w:abstractNumId w:val="12"/>
  </w:num>
  <w:num w:numId="43">
    <w:abstractNumId w:val="18"/>
  </w:num>
  <w:num w:numId="44">
    <w:abstractNumId w:val="15"/>
  </w:num>
  <w:num w:numId="45">
    <w:abstractNumId w:val="25"/>
  </w:num>
  <w:num w:numId="46">
    <w:abstractNumId w:val="1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fmkCcLzzWiJ+IySkXjfvU+zz8q4Fwuklq6T95NaBPOupYFo0pWgIS18RDiiEU27F6RaiPeWbv+hRr6fPx+apw==" w:salt="iHSiSvZzC90odzQcT4ghag==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D07A10"/>
    <w:rsid w:val="00056889"/>
    <w:rsid w:val="00082153"/>
    <w:rsid w:val="0008250E"/>
    <w:rsid w:val="001646CA"/>
    <w:rsid w:val="00197850"/>
    <w:rsid w:val="002435A3"/>
    <w:rsid w:val="00271D9E"/>
    <w:rsid w:val="002D6169"/>
    <w:rsid w:val="002D68AD"/>
    <w:rsid w:val="002D7D63"/>
    <w:rsid w:val="00305EC1"/>
    <w:rsid w:val="00310507"/>
    <w:rsid w:val="0034274C"/>
    <w:rsid w:val="003955C3"/>
    <w:rsid w:val="003C04D9"/>
    <w:rsid w:val="003C70DB"/>
    <w:rsid w:val="0042683E"/>
    <w:rsid w:val="004319D9"/>
    <w:rsid w:val="00464315"/>
    <w:rsid w:val="00475183"/>
    <w:rsid w:val="005516D9"/>
    <w:rsid w:val="00553647"/>
    <w:rsid w:val="006146B5"/>
    <w:rsid w:val="00626681"/>
    <w:rsid w:val="006865F2"/>
    <w:rsid w:val="00707664"/>
    <w:rsid w:val="0073362D"/>
    <w:rsid w:val="00746168"/>
    <w:rsid w:val="007838B4"/>
    <w:rsid w:val="00795EC0"/>
    <w:rsid w:val="007B0761"/>
    <w:rsid w:val="007C182C"/>
    <w:rsid w:val="007C7F97"/>
    <w:rsid w:val="00854442"/>
    <w:rsid w:val="008706D2"/>
    <w:rsid w:val="00897D2E"/>
    <w:rsid w:val="008A1DB2"/>
    <w:rsid w:val="008A2B5D"/>
    <w:rsid w:val="008C7753"/>
    <w:rsid w:val="009A3AA6"/>
    <w:rsid w:val="009B4CDE"/>
    <w:rsid w:val="009C3EE8"/>
    <w:rsid w:val="00A44287"/>
    <w:rsid w:val="00A65BA6"/>
    <w:rsid w:val="00AC1BE2"/>
    <w:rsid w:val="00B130E7"/>
    <w:rsid w:val="00B35C9A"/>
    <w:rsid w:val="00B96330"/>
    <w:rsid w:val="00BA679A"/>
    <w:rsid w:val="00BC05D0"/>
    <w:rsid w:val="00BC1307"/>
    <w:rsid w:val="00BC166D"/>
    <w:rsid w:val="00BF0442"/>
    <w:rsid w:val="00C03F11"/>
    <w:rsid w:val="00C23990"/>
    <w:rsid w:val="00D07A10"/>
    <w:rsid w:val="00D44A89"/>
    <w:rsid w:val="00D83559"/>
    <w:rsid w:val="00DE0F7A"/>
    <w:rsid w:val="00DF0426"/>
    <w:rsid w:val="00E1634B"/>
    <w:rsid w:val="00E24D13"/>
    <w:rsid w:val="00F71FBE"/>
    <w:rsid w:val="00F81649"/>
    <w:rsid w:val="00F966C5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F6F03DE"/>
  <w15:chartTrackingRefBased/>
  <w15:docId w15:val="{6ADA4E8B-1EEB-4A79-BB76-4E9ACF02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35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6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5"/>
      </w:numPr>
    </w:pPr>
  </w:style>
  <w:style w:type="paragraph" w:styleId="Aufzhlungszeichen2">
    <w:name w:val="List Bullet 2"/>
    <w:basedOn w:val="Aufzhlungszeichen"/>
    <w:pPr>
      <w:numPr>
        <w:numId w:val="16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17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18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9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0"/>
      </w:numPr>
    </w:pPr>
  </w:style>
  <w:style w:type="paragraph" w:styleId="Liste2">
    <w:name w:val="List 2"/>
    <w:basedOn w:val="Standard"/>
    <w:pPr>
      <w:numPr>
        <w:numId w:val="21"/>
      </w:numPr>
    </w:pPr>
  </w:style>
  <w:style w:type="paragraph" w:styleId="Liste3">
    <w:name w:val="List 3"/>
    <w:basedOn w:val="Standard"/>
    <w:pPr>
      <w:numPr>
        <w:numId w:val="22"/>
      </w:numPr>
    </w:pPr>
  </w:style>
  <w:style w:type="paragraph" w:styleId="Liste4">
    <w:name w:val="List 4"/>
    <w:basedOn w:val="Standard"/>
    <w:pPr>
      <w:numPr>
        <w:numId w:val="23"/>
      </w:numPr>
    </w:pPr>
  </w:style>
  <w:style w:type="paragraph" w:styleId="Liste5">
    <w:name w:val="List 5"/>
    <w:basedOn w:val="Standard"/>
    <w:pPr>
      <w:numPr>
        <w:numId w:val="24"/>
      </w:numPr>
    </w:pPr>
  </w:style>
  <w:style w:type="paragraph" w:styleId="Listenfortsetzung">
    <w:name w:val="List Continue"/>
    <w:basedOn w:val="Standard"/>
    <w:pPr>
      <w:numPr>
        <w:numId w:val="25"/>
      </w:numPr>
    </w:pPr>
  </w:style>
  <w:style w:type="paragraph" w:styleId="Listenfortsetzung2">
    <w:name w:val="List Continue 2"/>
    <w:basedOn w:val="Standard"/>
    <w:pPr>
      <w:numPr>
        <w:numId w:val="26"/>
      </w:numPr>
    </w:pPr>
  </w:style>
  <w:style w:type="paragraph" w:styleId="Listenfortsetzung3">
    <w:name w:val="List Continue 3"/>
    <w:basedOn w:val="Standard"/>
    <w:pPr>
      <w:numPr>
        <w:numId w:val="27"/>
      </w:numPr>
    </w:pPr>
  </w:style>
  <w:style w:type="paragraph" w:styleId="Listenfortsetzung4">
    <w:name w:val="List Continue 4"/>
    <w:basedOn w:val="Standard"/>
    <w:pPr>
      <w:numPr>
        <w:numId w:val="28"/>
      </w:numPr>
    </w:pPr>
  </w:style>
  <w:style w:type="paragraph" w:styleId="Listenfortsetzung5">
    <w:name w:val="List Continue 5"/>
    <w:basedOn w:val="Standard"/>
    <w:pPr>
      <w:numPr>
        <w:numId w:val="29"/>
      </w:numPr>
    </w:pPr>
  </w:style>
  <w:style w:type="paragraph" w:styleId="Listennummer">
    <w:name w:val="List Number"/>
    <w:basedOn w:val="Standard"/>
    <w:pPr>
      <w:numPr>
        <w:numId w:val="30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31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32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33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4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9"/>
      </w:numPr>
    </w:pPr>
  </w:style>
  <w:style w:type="paragraph" w:customStyle="1" w:styleId="ListPunkt">
    <w:name w:val="List_Punkt"/>
    <w:basedOn w:val="Standard"/>
    <w:pPr>
      <w:numPr>
        <w:numId w:val="38"/>
      </w:numPr>
    </w:pPr>
  </w:style>
  <w:style w:type="paragraph" w:customStyle="1" w:styleId="ListNum">
    <w:name w:val="List_Num"/>
    <w:basedOn w:val="Standard"/>
    <w:pPr>
      <w:numPr>
        <w:numId w:val="40"/>
      </w:numPr>
    </w:pPr>
  </w:style>
  <w:style w:type="paragraph" w:customStyle="1" w:styleId="ListAlpha">
    <w:name w:val="List_Alpha"/>
    <w:basedOn w:val="Standard"/>
    <w:pPr>
      <w:numPr>
        <w:numId w:val="41"/>
      </w:numPr>
    </w:pPr>
  </w:style>
  <w:style w:type="table" w:styleId="Tabellenraster">
    <w:name w:val="Table Grid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Kommentarzeichen">
    <w:name w:val="annotation reference"/>
    <w:basedOn w:val="Absatz-Standardschriftart"/>
    <w:rsid w:val="0085444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854442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854442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85444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kgt@bak.admi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DF4 190226 Antragsformular Finanzhilfen Typ B"/>
    <f:field ref="objsubject" par="" edit="true" text=""/>
    <f:field ref="objcreatedby" par="" text="Kraut, Lorena, krl, BAK"/>
    <f:field ref="objcreatedat" par="" text="26.02.2019 09:40:39"/>
    <f:field ref="objchangedby" par="" text="Nester, Linda, nei, BAK"/>
    <f:field ref="objmodifiedat" par="" text="26.02.2019 12:49:10"/>
    <f:field ref="doc_FSCFOLIO_1_1001_FieldDocumentNumber" par="" text=""/>
    <f:field ref="doc_FSCFOLIO_1_1001_FieldSubject" par="" edit="true" text=""/>
    <f:field ref="FSCFOLIO_1_1001_FieldCurrentUser" par="" text="Linda Nester"/>
    <f:field ref="CCAPRECONFIG_15_1001_Objektname" par="" edit="true" text="PDF4 190226 Antragsformular Finanzhilfen Typ B"/>
    <f:field ref="CHPRECONFIG_1_1001_Objektname" par="" edit="true" text="PDF4 190226 Antragsformular Finanzhilfen Typ B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BBC6F23-4F1E-4EA7-AACA-B15F13BE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</Template>
  <TotalTime>0</TotalTime>
  <Pages>1</Pages>
  <Words>704</Words>
  <Characters>4440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Basisformular</vt:lpstr>
      <vt:lpstr>Basisformular</vt:lpstr>
    </vt:vector>
  </TitlesOfParts>
  <Company>Bundesverwaltung</Company>
  <LinksUpToDate>false</LinksUpToDate>
  <CharactersWithSpaces>5134</CharactersWithSpaces>
  <SharedDoc>false</SharedDoc>
  <HLinks>
    <vt:vector size="12" baseType="variant">
      <vt:variant>
        <vt:i4>3407969</vt:i4>
      </vt:variant>
      <vt:variant>
        <vt:i4>45</vt:i4>
      </vt:variant>
      <vt:variant>
        <vt:i4>0</vt:i4>
      </vt:variant>
      <vt:variant>
        <vt:i4>5</vt:i4>
      </vt:variant>
      <vt:variant>
        <vt:lpwstr>http://www.unesco.org/eri/la/convention.asp?language=F&amp;KO=13039</vt:lpwstr>
      </vt:variant>
      <vt:variant>
        <vt:lpwstr/>
      </vt:variant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http://www.bak.admin.ch/kulturerbe/04371/04385/index.html?lang=de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Basisformular</dc:title>
  <dc:subject/>
  <dc:creator>Andrea von May</dc:creator>
  <cp:keywords/>
  <cp:lastModifiedBy>Esposito Hohler Tania BAK</cp:lastModifiedBy>
  <cp:revision>2</cp:revision>
  <cp:lastPrinted>2013-02-21T15:07:00Z</cp:lastPrinted>
  <dcterms:created xsi:type="dcterms:W3CDTF">2022-03-28T12:55:00Z</dcterms:created>
  <dcterms:modified xsi:type="dcterms:W3CDTF">2022-03-28T12:55:00Z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A 378</vt:lpwstr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/>
  </property>
  <property fmtid="{D5CDD505-2E9C-101B-9397-08002B2CF9AE}" pid="22" name="Footer_D">
    <vt:lpwstr>Museen und Sammlungen</vt:lpwstr>
  </property>
  <property fmtid="{D5CDD505-2E9C-101B-9397-08002B2CF9AE}" pid="23" name="Footer_E">
    <vt:lpwstr>Museum and collections</vt:lpwstr>
  </property>
  <property fmtid="{D5CDD505-2E9C-101B-9397-08002B2CF9AE}" pid="24" name="Footer_F">
    <vt:lpwstr>Musées et Collections</vt:lpwstr>
  </property>
  <property fmtid="{D5CDD505-2E9C-101B-9397-08002B2CF9AE}" pid="25" name="Footer_I">
    <vt:lpwstr>Musei e collezioni</vt:lpwstr>
  </property>
  <property fmtid="{D5CDD505-2E9C-101B-9397-08002B2CF9AE}" pid="26" name="Footer_R">
    <vt:lpwstr/>
  </property>
  <property fmtid="{D5CDD505-2E9C-101B-9397-08002B2CF9AE}" pid="27" name="Function">
    <vt:lpwstr/>
  </property>
  <property fmtid="{D5CDD505-2E9C-101B-9397-08002B2CF9AE}" pid="28" name="Header_D">
    <vt:lpwstr/>
  </property>
  <property fmtid="{D5CDD505-2E9C-101B-9397-08002B2CF9AE}" pid="29" name="Header_E">
    <vt:lpwstr/>
  </property>
  <property fmtid="{D5CDD505-2E9C-101B-9397-08002B2CF9AE}" pid="30" name="Header_F">
    <vt:lpwstr/>
  </property>
  <property fmtid="{D5CDD505-2E9C-101B-9397-08002B2CF9AE}" pid="31" name="Header_I">
    <vt:lpwstr/>
  </property>
  <property fmtid="{D5CDD505-2E9C-101B-9397-08002B2CF9AE}" pid="32" name="Header_R">
    <vt:lpwstr/>
  </property>
  <property fmtid="{D5CDD505-2E9C-101B-9397-08002B2CF9AE}" pid="33" name="Internet">
    <vt:lpwstr>www.bak.admin.ch</vt:lpwstr>
  </property>
  <property fmtid="{D5CDD505-2E9C-101B-9397-08002B2CF9AE}" pid="34" name="Internet_D">
    <vt:lpwstr>www.bak.admin.ch</vt:lpwstr>
  </property>
  <property fmtid="{D5CDD505-2E9C-101B-9397-08002B2CF9AE}" pid="35" name="Internet_E">
    <vt:lpwstr>www.bak.admin.ch</vt:lpwstr>
  </property>
  <property fmtid="{D5CDD505-2E9C-101B-9397-08002B2CF9AE}" pid="36" name="Internet_F">
    <vt:lpwstr>www.bak.admin.ch</vt:lpwstr>
  </property>
  <property fmtid="{D5CDD505-2E9C-101B-9397-08002B2CF9AE}" pid="37" name="Internet_I">
    <vt:lpwstr>www.bak.admin.ch</vt:lpwstr>
  </property>
  <property fmtid="{D5CDD505-2E9C-101B-9397-08002B2CF9AE}" pid="38" name="Internet_R">
    <vt:lpwstr>www.bak.admin.ch</vt:lpwstr>
  </property>
  <property fmtid="{D5CDD505-2E9C-101B-9397-08002B2CF9AE}" pid="39" name="Land">
    <vt:lpwstr>CH</vt:lpwstr>
  </property>
  <property fmtid="{D5CDD505-2E9C-101B-9397-08002B2CF9AE}" pid="40" name="Location">
    <vt:lpwstr>Bern</vt:lpwstr>
  </property>
  <property fmtid="{D5CDD505-2E9C-101B-9397-08002B2CF9AE}" pid="41" name="Location_D">
    <vt:lpwstr>Bern</vt:lpwstr>
  </property>
  <property fmtid="{D5CDD505-2E9C-101B-9397-08002B2CF9AE}" pid="42" name="Location_E">
    <vt:lpwstr>Bern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>Berna</vt:lpwstr>
  </property>
  <property fmtid="{D5CDD505-2E9C-101B-9397-08002B2CF9AE}" pid="46" name="LocationAdr">
    <vt:lpwstr>Hallwylstrasse 15</vt:lpwstr>
  </property>
  <property fmtid="{D5CDD505-2E9C-101B-9397-08002B2CF9AE}" pid="47" name="LocationPLZ">
    <vt:lpwstr>3003</vt:lpwstr>
  </property>
  <property fmtid="{D5CDD505-2E9C-101B-9397-08002B2CF9AE}" pid="48" name="LoginBuro">
    <vt:lpwstr>A 378</vt:lpwstr>
  </property>
  <property fmtid="{D5CDD505-2E9C-101B-9397-08002B2CF9AE}" pid="49" name="LoginFax">
    <vt:lpwstr/>
  </property>
  <property fmtid="{D5CDD505-2E9C-101B-9397-08002B2CF9AE}" pid="50" name="LoginFullName">
    <vt:lpwstr>von May Andrea;U2343</vt:lpwstr>
  </property>
  <property fmtid="{D5CDD505-2E9C-101B-9397-08002B2CF9AE}" pid="51" name="LoginFunction_D">
    <vt:lpwstr/>
  </property>
  <property fmtid="{D5CDD505-2E9C-101B-9397-08002B2CF9AE}" pid="52" name="LoginFunction_E">
    <vt:lpwstr/>
  </property>
  <property fmtid="{D5CDD505-2E9C-101B-9397-08002B2CF9AE}" pid="53" name="LoginFunction_F">
    <vt:lpwstr/>
  </property>
  <property fmtid="{D5CDD505-2E9C-101B-9397-08002B2CF9AE}" pid="54" name="LoginFunction_I">
    <vt:lpwstr/>
  </property>
  <property fmtid="{D5CDD505-2E9C-101B-9397-08002B2CF9AE}" pid="55" name="LoginFunction_R">
    <vt:lpwstr/>
  </property>
  <property fmtid="{D5CDD505-2E9C-101B-9397-08002B2CF9AE}" pid="56" name="LoginKurzel">
    <vt:lpwstr>VOA</vt:lpwstr>
  </property>
  <property fmtid="{D5CDD505-2E9C-101B-9397-08002B2CF9AE}" pid="57" name="LoginLocation">
    <vt:lpwstr>Hallwylstrasse 15</vt:lpwstr>
  </property>
  <property fmtid="{D5CDD505-2E9C-101B-9397-08002B2CF9AE}" pid="58" name="LoginMailAdr">
    <vt:lpwstr>Andrea.vonMay@bak.admin.ch</vt:lpwstr>
  </property>
  <property fmtid="{D5CDD505-2E9C-101B-9397-08002B2CF9AE}" pid="59" name="LoginName">
    <vt:lpwstr>von May</vt:lpwstr>
  </property>
  <property fmtid="{D5CDD505-2E9C-101B-9397-08002B2CF9AE}" pid="60" name="LoginOffice">
    <vt:lpwstr>LoginOffice</vt:lpwstr>
  </property>
  <property fmtid="{D5CDD505-2E9C-101B-9397-08002B2CF9AE}" pid="61" name="LoginOrgUnitID">
    <vt:lpwstr>MS Fachstelle KGT</vt:lpwstr>
  </property>
  <property fmtid="{D5CDD505-2E9C-101B-9397-08002B2CF9AE}" pid="62" name="LoginTel">
    <vt:lpwstr/>
  </property>
  <property fmtid="{D5CDD505-2E9C-101B-9397-08002B2CF9AE}" pid="63" name="LoginTitle_D">
    <vt:lpwstr>LoginTitle_D</vt:lpwstr>
  </property>
  <property fmtid="{D5CDD505-2E9C-101B-9397-08002B2CF9AE}" pid="64" name="LoginTitle_E">
    <vt:lpwstr>LoginTitle_E</vt:lpwstr>
  </property>
  <property fmtid="{D5CDD505-2E9C-101B-9397-08002B2CF9AE}" pid="65" name="LoginTitle_F">
    <vt:lpwstr>LoginTitle_F</vt:lpwstr>
  </property>
  <property fmtid="{D5CDD505-2E9C-101B-9397-08002B2CF9AE}" pid="66" name="LoginTitle_I">
    <vt:lpwstr>LoginTitle_I</vt:lpwstr>
  </property>
  <property fmtid="{D5CDD505-2E9C-101B-9397-08002B2CF9AE}" pid="67" name="LoginTitle_R">
    <vt:lpwstr>LoginTitle_R</vt:lpwstr>
  </property>
  <property fmtid="{D5CDD505-2E9C-101B-9397-08002B2CF9AE}" pid="68" name="LoginUserID">
    <vt:lpwstr>U2343</vt:lpwstr>
  </property>
  <property fmtid="{D5CDD505-2E9C-101B-9397-08002B2CF9AE}" pid="69" name="LoginVorname">
    <vt:lpwstr>Andrea</vt:lpwstr>
  </property>
  <property fmtid="{D5CDD505-2E9C-101B-9397-08002B2CF9AE}" pid="70" name="MailAdr">
    <vt:lpwstr>Andrea.vonMay@bak.admin.ch</vt:lpwstr>
  </property>
  <property fmtid="{D5CDD505-2E9C-101B-9397-08002B2CF9AE}" pid="71" name="Management">
    <vt:lpwstr>Management</vt:lpwstr>
  </property>
  <property fmtid="{D5CDD505-2E9C-101B-9397-08002B2CF9AE}" pid="72" name="Office">
    <vt:lpwstr>BAK</vt:lpwstr>
  </property>
  <property fmtid="{D5CDD505-2E9C-101B-9397-08002B2CF9AE}" pid="73" name="Office_D">
    <vt:lpwstr>BAK</vt:lpwstr>
  </property>
  <property fmtid="{D5CDD505-2E9C-101B-9397-08002B2CF9AE}" pid="74" name="Office_E">
    <vt:lpwstr>BAK</vt:lpwstr>
  </property>
  <property fmtid="{D5CDD505-2E9C-101B-9397-08002B2CF9AE}" pid="75" name="Office_F">
    <vt:lpwstr>OFC</vt:lpwstr>
  </property>
  <property fmtid="{D5CDD505-2E9C-101B-9397-08002B2CF9AE}" pid="76" name="Office_I">
    <vt:lpwstr>UFC</vt:lpwstr>
  </property>
  <property fmtid="{D5CDD505-2E9C-101B-9397-08002B2CF9AE}" pid="77" name="Office_R">
    <vt:lpwstr>BAK</vt:lpwstr>
  </property>
  <property fmtid="{D5CDD505-2E9C-101B-9397-08002B2CF9AE}" pid="78" name="OfficeMail">
    <vt:lpwstr>OfficeMail</vt:lpwstr>
  </property>
  <property fmtid="{D5CDD505-2E9C-101B-9397-08002B2CF9AE}" pid="79" name="OfficeName">
    <vt:lpwstr>Bundesamt für Kultur</vt:lpwstr>
  </property>
  <property fmtid="{D5CDD505-2E9C-101B-9397-08002B2CF9AE}" pid="80" name="OfficeName_D">
    <vt:lpwstr>Bundesamt für Kultur</vt:lpwstr>
  </property>
  <property fmtid="{D5CDD505-2E9C-101B-9397-08002B2CF9AE}" pid="81" name="OfficeName_E">
    <vt:lpwstr>Swiss Federal Office of Culture</vt:lpwstr>
  </property>
  <property fmtid="{D5CDD505-2E9C-101B-9397-08002B2CF9AE}" pid="82" name="OfficeName_F">
    <vt:lpwstr>Office fédéral de la culture</vt:lpwstr>
  </property>
  <property fmtid="{D5CDD505-2E9C-101B-9397-08002B2CF9AE}" pid="83" name="OfficeName_I">
    <vt:lpwstr>Ufficio federale della cultura</vt:lpwstr>
  </property>
  <property fmtid="{D5CDD505-2E9C-101B-9397-08002B2CF9AE}" pid="84" name="OfficeName_R">
    <vt:lpwstr>Uffizi federal da cultura</vt:lpwstr>
  </property>
  <property fmtid="{D5CDD505-2E9C-101B-9397-08002B2CF9AE}" pid="85" name="OrgUnit">
    <vt:lpwstr/>
  </property>
  <property fmtid="{D5CDD505-2E9C-101B-9397-08002B2CF9AE}" pid="86" name="OrgUnitCode">
    <vt:lpwstr/>
  </property>
  <property fmtid="{D5CDD505-2E9C-101B-9397-08002B2CF9AE}" pid="87" name="OrgUnitFax">
    <vt:lpwstr/>
  </property>
  <property fmtid="{D5CDD505-2E9C-101B-9397-08002B2CF9AE}" pid="88" name="OrgUnitFooter">
    <vt:lpwstr>Museen und Sammlungen</vt:lpwstr>
  </property>
  <property fmtid="{D5CDD505-2E9C-101B-9397-08002B2CF9AE}" pid="89" name="OrgUnitID">
    <vt:lpwstr>MS Fachstelle KGT</vt:lpwstr>
  </property>
  <property fmtid="{D5CDD505-2E9C-101B-9397-08002B2CF9AE}" pid="90" name="OrgUnitMail">
    <vt:lpwstr/>
  </property>
  <property fmtid="{D5CDD505-2E9C-101B-9397-08002B2CF9AE}" pid="91" name="OrgUnitTel">
    <vt:lpwstr/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>Berna</vt:lpwstr>
  </property>
  <property fmtid="{D5CDD505-2E9C-101B-9397-08002B2CF9AE}" pid="98" name="PostPLZ">
    <vt:lpwstr>3003</vt:lpwstr>
  </property>
  <property fmtid="{D5CDD505-2E9C-101B-9397-08002B2CF9AE}" pid="99" name="Ref">
    <vt:lpwstr>VOA</vt:lpwstr>
  </property>
  <property fmtid="{D5CDD505-2E9C-101B-9397-08002B2CF9AE}" pid="100" name="Subject">
    <vt:lpwstr/>
  </property>
  <property fmtid="{D5CDD505-2E9C-101B-9397-08002B2CF9AE}" pid="101" name="Tel">
    <vt:lpwstr/>
  </property>
  <property fmtid="{D5CDD505-2E9C-101B-9397-08002B2CF9AE}" pid="102" name="Title">
    <vt:lpwstr>UserTitle_D</vt:lpwstr>
  </property>
  <property fmtid="{D5CDD505-2E9C-101B-9397-08002B2CF9AE}" pid="103" name="UnderUnit">
    <vt:lpwstr>Fachstelle Internationaler Kulturgütertransfer</vt:lpwstr>
  </property>
  <property fmtid="{D5CDD505-2E9C-101B-9397-08002B2CF9AE}" pid="104" name="UnderUnit_D">
    <vt:lpwstr>Fachstelle Internationaler Kulturgütertransfer</vt:lpwstr>
  </property>
  <property fmtid="{D5CDD505-2E9C-101B-9397-08002B2CF9AE}" pid="105" name="UnderUnit_E">
    <vt:lpwstr>Specialized Body for the international Transfer of Cultural Property</vt:lpwstr>
  </property>
  <property fmtid="{D5CDD505-2E9C-101B-9397-08002B2CF9AE}" pid="106" name="UnderUnit_F">
    <vt:lpwstr>Service spécialisé Transfert international des biens culturels</vt:lpwstr>
  </property>
  <property fmtid="{D5CDD505-2E9C-101B-9397-08002B2CF9AE}" pid="107" name="UnderUnit_I">
    <vt:lpwstr>Servizio specializzato Trasferimento internazionale dei beni culturali</vt:lpwstr>
  </property>
  <property fmtid="{D5CDD505-2E9C-101B-9397-08002B2CF9AE}" pid="108" name="UnderUnit_R">
    <vt:lpwstr/>
  </property>
  <property fmtid="{D5CDD505-2E9C-101B-9397-08002B2CF9AE}" pid="109" name="UserBuro">
    <vt:lpwstr>A 378</vt:lpwstr>
  </property>
  <property fmtid="{D5CDD505-2E9C-101B-9397-08002B2CF9AE}" pid="110" name="UserFax">
    <vt:lpwstr/>
  </property>
  <property fmtid="{D5CDD505-2E9C-101B-9397-08002B2CF9AE}" pid="111" name="UserFullName">
    <vt:lpwstr>von May Andrea;U2343</vt:lpwstr>
  </property>
  <property fmtid="{D5CDD505-2E9C-101B-9397-08002B2CF9AE}" pid="112" name="UserFunction_D">
    <vt:lpwstr/>
  </property>
  <property fmtid="{D5CDD505-2E9C-101B-9397-08002B2CF9AE}" pid="113" name="UserFunction_E">
    <vt:lpwstr/>
  </property>
  <property fmtid="{D5CDD505-2E9C-101B-9397-08002B2CF9AE}" pid="114" name="UserFunction_F">
    <vt:lpwstr/>
  </property>
  <property fmtid="{D5CDD505-2E9C-101B-9397-08002B2CF9AE}" pid="115" name="UserFunction_I">
    <vt:lpwstr/>
  </property>
  <property fmtid="{D5CDD505-2E9C-101B-9397-08002B2CF9AE}" pid="116" name="UserFunction_R">
    <vt:lpwstr/>
  </property>
  <property fmtid="{D5CDD505-2E9C-101B-9397-08002B2CF9AE}" pid="117" name="UserKurzel">
    <vt:lpwstr>VOA</vt:lpwstr>
  </property>
  <property fmtid="{D5CDD505-2E9C-101B-9397-08002B2CF9AE}" pid="118" name="UserLocation">
    <vt:lpwstr>Hallwylstrasse 15</vt:lpwstr>
  </property>
  <property fmtid="{D5CDD505-2E9C-101B-9397-08002B2CF9AE}" pid="119" name="UserMailAdr">
    <vt:lpwstr>Andrea.vonMay@bak.admin.ch</vt:lpwstr>
  </property>
  <property fmtid="{D5CDD505-2E9C-101B-9397-08002B2CF9AE}" pid="120" name="UserName">
    <vt:lpwstr>von May</vt:lpwstr>
  </property>
  <property fmtid="{D5CDD505-2E9C-101B-9397-08002B2CF9AE}" pid="121" name="UserOffice">
    <vt:lpwstr>UserOffice</vt:lpwstr>
  </property>
  <property fmtid="{D5CDD505-2E9C-101B-9397-08002B2CF9AE}" pid="122" name="UserOrgUnitID">
    <vt:lpwstr>MS Fachstelle KGT</vt:lpwstr>
  </property>
  <property fmtid="{D5CDD505-2E9C-101B-9397-08002B2CF9AE}" pid="123" name="UserTel">
    <vt:lpwstr/>
  </property>
  <property fmtid="{D5CDD505-2E9C-101B-9397-08002B2CF9AE}" pid="124" name="UserTitle_D">
    <vt:lpwstr>UserTitle_D</vt:lpwstr>
  </property>
  <property fmtid="{D5CDD505-2E9C-101B-9397-08002B2CF9AE}" pid="125" name="UserTitle_E">
    <vt:lpwstr>UserTitle_E</vt:lpwstr>
  </property>
  <property fmtid="{D5CDD505-2E9C-101B-9397-08002B2CF9AE}" pid="126" name="UserTitle_F">
    <vt:lpwstr>UserTitle_F</vt:lpwstr>
  </property>
  <property fmtid="{D5CDD505-2E9C-101B-9397-08002B2CF9AE}" pid="127" name="UserTitle_I">
    <vt:lpwstr>UserTitle_I</vt:lpwstr>
  </property>
  <property fmtid="{D5CDD505-2E9C-101B-9397-08002B2CF9AE}" pid="128" name="UserTitle_R">
    <vt:lpwstr>UserTitle_R</vt:lpwstr>
  </property>
  <property fmtid="{D5CDD505-2E9C-101B-9397-08002B2CF9AE}" pid="129" name="UserUserID">
    <vt:lpwstr>U2343</vt:lpwstr>
  </property>
  <property fmtid="{D5CDD505-2E9C-101B-9397-08002B2CF9AE}" pid="130" name="UserVorname">
    <vt:lpwstr>Andrea</vt:lpwstr>
  </property>
  <property fmtid="{D5CDD505-2E9C-101B-9397-08002B2CF9AE}" pid="131" name="#UserID">
    <vt:lpwstr>'U2343'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Location">
    <vt:lpwstr/>
  </property>
  <property fmtid="{D5CDD505-2E9C-101B-9397-08002B2CF9AE}" pid="142" name="BearbOrgUnitID">
    <vt:lpwstr/>
  </property>
  <property fmtid="{D5CDD505-2E9C-101B-9397-08002B2CF9AE}" pid="143" name="LoginTitle_vor_D">
    <vt:lpwstr/>
  </property>
  <property fmtid="{D5CDD505-2E9C-101B-9397-08002B2CF9AE}" pid="144" name="BearbTitle_vor_D">
    <vt:lpwstr/>
  </property>
  <property fmtid="{D5CDD505-2E9C-101B-9397-08002B2CF9AE}" pid="145" name="UserTitle_vor_D">
    <vt:lpwstr/>
  </property>
  <property fmtid="{D5CDD505-2E9C-101B-9397-08002B2CF9AE}" pid="146" name="LoginTitle_vor_F">
    <vt:lpwstr/>
  </property>
  <property fmtid="{D5CDD505-2E9C-101B-9397-08002B2CF9AE}" pid="147" name="BearbTitle_vor_F">
    <vt:lpwstr/>
  </property>
  <property fmtid="{D5CDD505-2E9C-101B-9397-08002B2CF9AE}" pid="148" name="UserTitle_vor_F">
    <vt:lpwstr/>
  </property>
  <property fmtid="{D5CDD505-2E9C-101B-9397-08002B2CF9AE}" pid="149" name="LoginTitle_vor_I">
    <vt:lpwstr/>
  </property>
  <property fmtid="{D5CDD505-2E9C-101B-9397-08002B2CF9AE}" pid="150" name="BearbTitle_vor_I">
    <vt:lpwstr/>
  </property>
  <property fmtid="{D5CDD505-2E9C-101B-9397-08002B2CF9AE}" pid="151" name="UserTitle_vor_I">
    <vt:lpwstr/>
  </property>
  <property fmtid="{D5CDD505-2E9C-101B-9397-08002B2CF9AE}" pid="152" name="LoginTitle_vor_E">
    <vt:lpwstr/>
  </property>
  <property fmtid="{D5CDD505-2E9C-101B-9397-08002B2CF9AE}" pid="153" name="BearbTitle_vor_E">
    <vt:lpwstr/>
  </property>
  <property fmtid="{D5CDD505-2E9C-101B-9397-08002B2CF9AE}" pid="154" name="UserTitle_vor_E">
    <vt:lpwstr/>
  </property>
  <property fmtid="{D5CDD505-2E9C-101B-9397-08002B2CF9AE}" pid="155" name="LoginTitle_vor_R">
    <vt:lpwstr/>
  </property>
  <property fmtid="{D5CDD505-2E9C-101B-9397-08002B2CF9AE}" pid="156" name="BearbTitle_vor_R">
    <vt:lpwstr/>
  </property>
  <property fmtid="{D5CDD505-2E9C-101B-9397-08002B2CF9AE}" pid="157" name="UserTitle_vor_R">
    <vt:lpwstr/>
  </property>
  <property fmtid="{D5CDD505-2E9C-101B-9397-08002B2CF9AE}" pid="158" name="LoginTitle_nach_D">
    <vt:lpwstr/>
  </property>
  <property fmtid="{D5CDD505-2E9C-101B-9397-08002B2CF9AE}" pid="159" name="BearbTitle_nach_D">
    <vt:lpwstr/>
  </property>
  <property fmtid="{D5CDD505-2E9C-101B-9397-08002B2CF9AE}" pid="160" name="UserTitle_nach_D">
    <vt:lpwstr/>
  </property>
  <property fmtid="{D5CDD505-2E9C-101B-9397-08002B2CF9AE}" pid="161" name="LoginTitle_nach_F">
    <vt:lpwstr/>
  </property>
  <property fmtid="{D5CDD505-2E9C-101B-9397-08002B2CF9AE}" pid="162" name="BearbTitle_nach_F">
    <vt:lpwstr/>
  </property>
  <property fmtid="{D5CDD505-2E9C-101B-9397-08002B2CF9AE}" pid="163" name="UserTitle_nach_F">
    <vt:lpwstr/>
  </property>
  <property fmtid="{D5CDD505-2E9C-101B-9397-08002B2CF9AE}" pid="164" name="LoginTitle_nach_I">
    <vt:lpwstr/>
  </property>
  <property fmtid="{D5CDD505-2E9C-101B-9397-08002B2CF9AE}" pid="165" name="BearbTitle_nach_I">
    <vt:lpwstr/>
  </property>
  <property fmtid="{D5CDD505-2E9C-101B-9397-08002B2CF9AE}" pid="166" name="UserTitle_nach_I">
    <vt:lpwstr/>
  </property>
  <property fmtid="{D5CDD505-2E9C-101B-9397-08002B2CF9AE}" pid="167" name="LoginTitle_nach_E">
    <vt:lpwstr/>
  </property>
  <property fmtid="{D5CDD505-2E9C-101B-9397-08002B2CF9AE}" pid="168" name="BearbTitle_nach_E">
    <vt:lpwstr/>
  </property>
  <property fmtid="{D5CDD505-2E9C-101B-9397-08002B2CF9AE}" pid="169" name="UserTitle_nach_E">
    <vt:lpwstr/>
  </property>
  <property fmtid="{D5CDD505-2E9C-101B-9397-08002B2CF9AE}" pid="170" name="LoginTitle_nach_R">
    <vt:lpwstr/>
  </property>
  <property fmtid="{D5CDD505-2E9C-101B-9397-08002B2CF9AE}" pid="171" name="BearbTitle_nach_R">
    <vt:lpwstr/>
  </property>
  <property fmtid="{D5CDD505-2E9C-101B-9397-08002B2CF9AE}" pid="172" name="UserTitle_nach_R">
    <vt:lpwstr/>
  </property>
  <property fmtid="{D5CDD505-2E9C-101B-9397-08002B2CF9AE}" pid="173" name="BearbFunction_D">
    <vt:lpwstr/>
  </property>
  <property fmtid="{D5CDD505-2E9C-101B-9397-08002B2CF9AE}" pid="174" name="BearbFunction_F">
    <vt:lpwstr/>
  </property>
  <property fmtid="{D5CDD505-2E9C-101B-9397-08002B2CF9AE}" pid="175" name="BearbFunction_I">
    <vt:lpwstr/>
  </property>
  <property fmtid="{D5CDD505-2E9C-101B-9397-08002B2CF9AE}" pid="176" name="BearbFunction_E">
    <vt:lpwstr/>
  </property>
  <property fmtid="{D5CDD505-2E9C-101B-9397-08002B2CF9AE}" pid="177" name="BearbFunction_R">
    <vt:lpwstr/>
  </property>
  <property fmtid="{D5CDD505-2E9C-101B-9397-08002B2CF9AE}" pid="178" name="#OrgUnitID">
    <vt:lpwstr>'MS Fachstelle KGT'</vt:lpwstr>
  </property>
  <property fmtid="{D5CDD505-2E9C-101B-9397-08002B2CF9AE}" pid="179" name="#Location">
    <vt:lpwstr>'Hallwylstrasse 15'</vt:lpwstr>
  </property>
  <property fmtid="{D5CDD505-2E9C-101B-9397-08002B2CF9AE}" pid="180" name="OrgUnitCode_D">
    <vt:lpwstr/>
  </property>
  <property fmtid="{D5CDD505-2E9C-101B-9397-08002B2CF9AE}" pid="181" name="OrgUnitCode_F">
    <vt:lpwstr/>
  </property>
  <property fmtid="{D5CDD505-2E9C-101B-9397-08002B2CF9AE}" pid="182" name="OrgUnitCode_I">
    <vt:lpwstr/>
  </property>
  <property fmtid="{D5CDD505-2E9C-101B-9397-08002B2CF9AE}" pid="183" name="OrgUnitCode_E">
    <vt:lpwstr/>
  </property>
  <property fmtid="{D5CDD505-2E9C-101B-9397-08002B2CF9AE}" pid="184" name="OrgUnitCode_R">
    <vt:lpwstr/>
  </property>
  <property fmtid="{D5CDD505-2E9C-101B-9397-08002B2CF9AE}" pid="185" name="SigUserID">
    <vt:lpwstr>U2343</vt:lpwstr>
  </property>
  <property fmtid="{D5CDD505-2E9C-101B-9397-08002B2CF9AE}" pid="186" name="SigFullname">
    <vt:lpwstr>von May Andrea;U2343</vt:lpwstr>
  </property>
  <property fmtid="{D5CDD505-2E9C-101B-9397-08002B2CF9AE}" pid="187" name="SigName">
    <vt:lpwstr>von May</vt:lpwstr>
  </property>
  <property fmtid="{D5CDD505-2E9C-101B-9397-08002B2CF9AE}" pid="188" name="SigVorname">
    <vt:lpwstr>Andrea</vt:lpwstr>
  </property>
  <property fmtid="{D5CDD505-2E9C-101B-9397-08002B2CF9AE}" pid="189" name="SigKurzel">
    <vt:lpwstr>VOA</vt:lpwstr>
  </property>
  <property fmtid="{D5CDD505-2E9C-101B-9397-08002B2CF9AE}" pid="190" name="SigBuro">
    <vt:lpwstr>A 378</vt:lpwstr>
  </property>
  <property fmtid="{D5CDD505-2E9C-101B-9397-08002B2CF9AE}" pid="191" name="SigTel">
    <vt:lpwstr/>
  </property>
  <property fmtid="{D5CDD505-2E9C-101B-9397-08002B2CF9AE}" pid="192" name="SigFax">
    <vt:lpwstr/>
  </property>
  <property fmtid="{D5CDD505-2E9C-101B-9397-08002B2CF9AE}" pid="193" name="SigMailAdr">
    <vt:lpwstr>Andrea.vonMay@bak.admin.ch</vt:lpwstr>
  </property>
  <property fmtid="{D5CDD505-2E9C-101B-9397-08002B2CF9AE}" pid="194" name="SigLocation">
    <vt:lpwstr>Hallwylstrasse 15</vt:lpwstr>
  </property>
  <property fmtid="{D5CDD505-2E9C-101B-9397-08002B2CF9AE}" pid="195" name="SigOrgUnitID">
    <vt:lpwstr>MS Fachstelle KGT</vt:lpwstr>
  </property>
  <property fmtid="{D5CDD505-2E9C-101B-9397-08002B2CF9AE}" pid="196" name="SigTitle_vor_D">
    <vt:lpwstr/>
  </property>
  <property fmtid="{D5CDD505-2E9C-101B-9397-08002B2CF9AE}" pid="197" name="SigTitle_vor_F">
    <vt:lpwstr/>
  </property>
  <property fmtid="{D5CDD505-2E9C-101B-9397-08002B2CF9AE}" pid="198" name="SigTitle_vor_I">
    <vt:lpwstr/>
  </property>
  <property fmtid="{D5CDD505-2E9C-101B-9397-08002B2CF9AE}" pid="199" name="SigTitle_vor_E">
    <vt:lpwstr/>
  </property>
  <property fmtid="{D5CDD505-2E9C-101B-9397-08002B2CF9AE}" pid="200" name="SigTitle_vor_R">
    <vt:lpwstr/>
  </property>
  <property fmtid="{D5CDD505-2E9C-101B-9397-08002B2CF9AE}" pid="201" name="SigTitle_nach_D">
    <vt:lpwstr/>
  </property>
  <property fmtid="{D5CDD505-2E9C-101B-9397-08002B2CF9AE}" pid="202" name="SigTitle_nach_F">
    <vt:lpwstr/>
  </property>
  <property fmtid="{D5CDD505-2E9C-101B-9397-08002B2CF9AE}" pid="203" name="SigTitle_nach_I">
    <vt:lpwstr/>
  </property>
  <property fmtid="{D5CDD505-2E9C-101B-9397-08002B2CF9AE}" pid="204" name="SigTitle_nach_E">
    <vt:lpwstr/>
  </property>
  <property fmtid="{D5CDD505-2E9C-101B-9397-08002B2CF9AE}" pid="205" name="SigTitle_nach_R">
    <vt:lpwstr/>
  </property>
  <property fmtid="{D5CDD505-2E9C-101B-9397-08002B2CF9AE}" pid="206" name="SigFunction_D">
    <vt:lpwstr/>
  </property>
  <property fmtid="{D5CDD505-2E9C-101B-9397-08002B2CF9AE}" pid="207" name="SigFunction_F">
    <vt:lpwstr/>
  </property>
  <property fmtid="{D5CDD505-2E9C-101B-9397-08002B2CF9AE}" pid="208" name="SigFunction_I">
    <vt:lpwstr/>
  </property>
  <property fmtid="{D5CDD505-2E9C-101B-9397-08002B2CF9AE}" pid="209" name="SigFunction_E">
    <vt:lpwstr/>
  </property>
  <property fmtid="{D5CDD505-2E9C-101B-9397-08002B2CF9AE}" pid="210" name="SigFunction_R">
    <vt:lpwstr/>
  </property>
  <property fmtid="{D5CDD505-2E9C-101B-9397-08002B2CF9AE}" pid="211" name="SigOrgUnitTel">
    <vt:lpwstr/>
  </property>
  <property fmtid="{D5CDD505-2E9C-101B-9397-08002B2CF9AE}" pid="212" name="SigOrgUnitFax">
    <vt:lpwstr/>
  </property>
  <property fmtid="{D5CDD505-2E9C-101B-9397-08002B2CF9AE}" pid="213" name="SigOrgUnitMail">
    <vt:lpwstr/>
  </property>
  <property fmtid="{D5CDD505-2E9C-101B-9397-08002B2CF9AE}" pid="214" name="SigHeader_D">
    <vt:lpwstr/>
  </property>
  <property fmtid="{D5CDD505-2E9C-101B-9397-08002B2CF9AE}" pid="215" name="SigHeader_F">
    <vt:lpwstr/>
  </property>
  <property fmtid="{D5CDD505-2E9C-101B-9397-08002B2CF9AE}" pid="216" name="SigHeader_I">
    <vt:lpwstr/>
  </property>
  <property fmtid="{D5CDD505-2E9C-101B-9397-08002B2CF9AE}" pid="217" name="SigHeader_E">
    <vt:lpwstr/>
  </property>
  <property fmtid="{D5CDD505-2E9C-101B-9397-08002B2CF9AE}" pid="218" name="SigHeader_R">
    <vt:lpwstr/>
  </property>
  <property fmtid="{D5CDD505-2E9C-101B-9397-08002B2CF9AE}" pid="219" name="SigFooter_D">
    <vt:lpwstr>Museen und Sammlungen</vt:lpwstr>
  </property>
  <property fmtid="{D5CDD505-2E9C-101B-9397-08002B2CF9AE}" pid="220" name="SigFooter_F">
    <vt:lpwstr>Musées et Collections</vt:lpwstr>
  </property>
  <property fmtid="{D5CDD505-2E9C-101B-9397-08002B2CF9AE}" pid="221" name="SigFooter_I">
    <vt:lpwstr>Musei e collezioni</vt:lpwstr>
  </property>
  <property fmtid="{D5CDD505-2E9C-101B-9397-08002B2CF9AE}" pid="222" name="SigFooter_E">
    <vt:lpwstr>Museum and collections</vt:lpwstr>
  </property>
  <property fmtid="{D5CDD505-2E9C-101B-9397-08002B2CF9AE}" pid="223" name="SigFooter_R">
    <vt:lpwstr/>
  </property>
  <property fmtid="{D5CDD505-2E9C-101B-9397-08002B2CF9AE}" pid="224" name="SigUnderUnit_D">
    <vt:lpwstr>Fachstelle Internationaler Kulturgütertransfer</vt:lpwstr>
  </property>
  <property fmtid="{D5CDD505-2E9C-101B-9397-08002B2CF9AE}" pid="225" name="SigUnderUnit_F">
    <vt:lpwstr>Service spécialisé Transfert international des biens culturels</vt:lpwstr>
  </property>
  <property fmtid="{D5CDD505-2E9C-101B-9397-08002B2CF9AE}" pid="226" name="SigUnderUnit_I">
    <vt:lpwstr>Servizio specializzato Trasferimento internazionale dei beni culturali</vt:lpwstr>
  </property>
  <property fmtid="{D5CDD505-2E9C-101B-9397-08002B2CF9AE}" pid="227" name="SigUnderUnit_E">
    <vt:lpwstr>Specialized Body for the international Transfer of Cultural Property</vt:lpwstr>
  </property>
  <property fmtid="{D5CDD505-2E9C-101B-9397-08002B2CF9AE}" pid="228" name="SigUnderUnit_R">
    <vt:lpwstr/>
  </property>
  <property fmtid="{D5CDD505-2E9C-101B-9397-08002B2CF9AE}" pid="229" name="SigInternet_D">
    <vt:lpwstr>www.bak.admin.ch</vt:lpwstr>
  </property>
  <property fmtid="{D5CDD505-2E9C-101B-9397-08002B2CF9AE}" pid="230" name="SigInternet_F">
    <vt:lpwstr>www.bak.admin.ch</vt:lpwstr>
  </property>
  <property fmtid="{D5CDD505-2E9C-101B-9397-08002B2CF9AE}" pid="231" name="SigInternet_I">
    <vt:lpwstr>www.bak.admin.ch</vt:lpwstr>
  </property>
  <property fmtid="{D5CDD505-2E9C-101B-9397-08002B2CF9AE}" pid="232" name="SigInternet_E">
    <vt:lpwstr>www.bak.admin.ch</vt:lpwstr>
  </property>
  <property fmtid="{D5CDD505-2E9C-101B-9397-08002B2CF9AE}" pid="233" name="SigInternet_R">
    <vt:lpwstr>www.bak.admin.ch</vt:lpwstr>
  </property>
  <property fmtid="{D5CDD505-2E9C-101B-9397-08002B2CF9AE}" pid="234" name="SigOrgUnitCode_D">
    <vt:lpwstr/>
  </property>
  <property fmtid="{D5CDD505-2E9C-101B-9397-08002B2CF9AE}" pid="235" name="SigOrgUnitCode_F">
    <vt:lpwstr/>
  </property>
  <property fmtid="{D5CDD505-2E9C-101B-9397-08002B2CF9AE}" pid="236" name="SigOrgUnitCode_I">
    <vt:lpwstr/>
  </property>
  <property fmtid="{D5CDD505-2E9C-101B-9397-08002B2CF9AE}" pid="237" name="SigOrgUnitCode_E">
    <vt:lpwstr/>
  </property>
  <property fmtid="{D5CDD505-2E9C-101B-9397-08002B2CF9AE}" pid="238" name="SigOrgUnitCode_R">
    <vt:lpwstr/>
  </property>
  <property fmtid="{D5CDD505-2E9C-101B-9397-08002B2CF9AE}" pid="239" name="YourRef">
    <vt:lpwstr/>
  </property>
  <property fmtid="{D5CDD505-2E9C-101B-9397-08002B2CF9AE}" pid="240" name="FlagAutomation">
    <vt:lpwstr>True</vt:lpwstr>
  </property>
  <property fmtid="{D5CDD505-2E9C-101B-9397-08002B2CF9AE}" pid="241" name="FSC#BSVTEMPL@102.1950:FileRespAmtstitel">
    <vt:lpwstr/>
  </property>
  <property fmtid="{D5CDD505-2E9C-101B-9397-08002B2CF9AE}" pid="242" name="FSC#BSVTEMPL@102.1950:FileRespAmtstitel_F">
    <vt:lpwstr/>
  </property>
  <property fmtid="{D5CDD505-2E9C-101B-9397-08002B2CF9AE}" pid="243" name="FSC#BSVTEMPL@102.1950:FileRespAmtstitel_I">
    <vt:lpwstr/>
  </property>
  <property fmtid="{D5CDD505-2E9C-101B-9397-08002B2CF9AE}" pid="244" name="FSC#BSVTEMPL@102.1950:FileRespAmtstitel_E">
    <vt:lpwstr/>
  </property>
  <property fmtid="{D5CDD505-2E9C-101B-9397-08002B2CF9AE}" pid="245" name="FSC#BSVTEMPL@102.1950:AssignmentName">
    <vt:lpwstr/>
  </property>
  <property fmtid="{D5CDD505-2E9C-101B-9397-08002B2CF9AE}" pid="246" name="FSC#BSVTEMPL@102.1950:BSVShortsign">
    <vt:lpwstr/>
  </property>
  <property fmtid="{D5CDD505-2E9C-101B-9397-08002B2CF9AE}" pid="247" name="FSC#BSVTEMPL@102.1950:DocumentID">
    <vt:lpwstr>24</vt:lpwstr>
  </property>
  <property fmtid="{D5CDD505-2E9C-101B-9397-08002B2CF9AE}" pid="248" name="FSC#BSVTEMPL@102.1950:Dossierref">
    <vt:lpwstr>230-1</vt:lpwstr>
  </property>
  <property fmtid="{D5CDD505-2E9C-101B-9397-08002B2CF9AE}" pid="249" name="FSC#BSVTEMPL@102.1950:Oursign">
    <vt:lpwstr>230-1 26.02.2019</vt:lpwstr>
  </property>
  <property fmtid="{D5CDD505-2E9C-101B-9397-08002B2CF9AE}" pid="250" name="FSC#BSVTEMPL@102.1950:EmpfName">
    <vt:lpwstr/>
  </property>
  <property fmtid="{D5CDD505-2E9C-101B-9397-08002B2CF9AE}" pid="251" name="FSC#BSVTEMPL@102.1950:EmpfOrt">
    <vt:lpwstr/>
  </property>
  <property fmtid="{D5CDD505-2E9C-101B-9397-08002B2CF9AE}" pid="252" name="FSC#BSVTEMPL@102.1950:EmpfPLZ">
    <vt:lpwstr/>
  </property>
  <property fmtid="{D5CDD505-2E9C-101B-9397-08002B2CF9AE}" pid="253" name="FSC#BSVTEMPL@102.1950:EmpfStrasse">
    <vt:lpwstr/>
  </property>
  <property fmtid="{D5CDD505-2E9C-101B-9397-08002B2CF9AE}" pid="254" name="FSC#BSVTEMPL@102.1950:FileRespEmail">
    <vt:lpwstr>Lorena.Kraut@bak.admin.ch</vt:lpwstr>
  </property>
  <property fmtid="{D5CDD505-2E9C-101B-9397-08002B2CF9AE}" pid="255" name="FSC#BSVTEMPL@102.1950:FileRespFax">
    <vt:lpwstr>+41 58 46 48587</vt:lpwstr>
  </property>
  <property fmtid="{D5CDD505-2E9C-101B-9397-08002B2CF9AE}" pid="256" name="FSC#BSVTEMPL@102.1950:FileRespHome">
    <vt:lpwstr>Bern</vt:lpwstr>
  </property>
  <property fmtid="{D5CDD505-2E9C-101B-9397-08002B2CF9AE}" pid="257" name="FSC#BSVTEMPL@102.1950:FileRespStreet">
    <vt:lpwstr>Hallwylstrasse 15</vt:lpwstr>
  </property>
  <property fmtid="{D5CDD505-2E9C-101B-9397-08002B2CF9AE}" pid="258" name="FSC#BSVTEMPL@102.1950:FileRespTel">
    <vt:lpwstr>+41 58 46 76181</vt:lpwstr>
  </property>
  <property fmtid="{D5CDD505-2E9C-101B-9397-08002B2CF9AE}" pid="259" name="FSC#BSVTEMPL@102.1950:FileRespZipCode">
    <vt:lpwstr>3003</vt:lpwstr>
  </property>
  <property fmtid="{D5CDD505-2E9C-101B-9397-08002B2CF9AE}" pid="260" name="FSC#BSVTEMPL@102.1950:NameFileResponsible">
    <vt:lpwstr>Kraut</vt:lpwstr>
  </property>
  <property fmtid="{D5CDD505-2E9C-101B-9397-08002B2CF9AE}" pid="261" name="FSC#BSVTEMPL@102.1950:Shortsign">
    <vt:lpwstr/>
  </property>
  <property fmtid="{D5CDD505-2E9C-101B-9397-08002B2CF9AE}" pid="262" name="FSC#BSVTEMPL@102.1950:UserFunction">
    <vt:lpwstr>Sekretariat - KGT</vt:lpwstr>
  </property>
  <property fmtid="{D5CDD505-2E9C-101B-9397-08002B2CF9AE}" pid="263" name="FSC#BSVTEMPL@102.1950:VornameNameFileResponsible">
    <vt:lpwstr>Lorena</vt:lpwstr>
  </property>
  <property fmtid="{D5CDD505-2E9C-101B-9397-08002B2CF9AE}" pid="264" name="FSC#BSVTEMPL@102.1950:FileResponsible">
    <vt:lpwstr>Lorena Kraut</vt:lpwstr>
  </property>
  <property fmtid="{D5CDD505-2E9C-101B-9397-08002B2CF9AE}" pid="265" name="FSC#BSVTEMPL@102.1950:FileRespOrg">
    <vt:lpwstr>Fachstelle Kulturgütertransfer, BAK</vt:lpwstr>
  </property>
  <property fmtid="{D5CDD505-2E9C-101B-9397-08002B2CF9AE}" pid="266" name="FSC#BSVTEMPL@102.1950:FileRespOrgHome">
    <vt:lpwstr>Bern</vt:lpwstr>
  </property>
  <property fmtid="{D5CDD505-2E9C-101B-9397-08002B2CF9AE}" pid="267" name="FSC#BSVTEMPL@102.1950:FileRespOrgStreet">
    <vt:lpwstr>Hallwylstrasse 15</vt:lpwstr>
  </property>
  <property fmtid="{D5CDD505-2E9C-101B-9397-08002B2CF9AE}" pid="268" name="FSC#BSVTEMPL@102.1950:FileRespOrgZipCode">
    <vt:lpwstr>3003</vt:lpwstr>
  </property>
  <property fmtid="{D5CDD505-2E9C-101B-9397-08002B2CF9AE}" pid="269" name="FSC#BSVTEMPL@102.1950:FileRespOU">
    <vt:lpwstr>Specialized Body for the international Transfer of Cultural Property</vt:lpwstr>
  </property>
  <property fmtid="{D5CDD505-2E9C-101B-9397-08002B2CF9AE}" pid="270" name="FSC#BSVTEMPL@102.1950:Registrierdatum">
    <vt:lpwstr/>
  </property>
  <property fmtid="{D5CDD505-2E9C-101B-9397-08002B2CF9AE}" pid="271" name="FSC#BSVTEMPL@102.1950:RegPlanPos">
    <vt:lpwstr/>
  </property>
  <property fmtid="{D5CDD505-2E9C-101B-9397-08002B2CF9AE}" pid="272" name="FSC#BSVTEMPL@102.1950:ShortsignCreate">
    <vt:lpwstr/>
  </property>
  <property fmtid="{D5CDD505-2E9C-101B-9397-08002B2CF9AE}" pid="273" name="FSC#BSVTEMPL@102.1950:SubjectSubFile">
    <vt:lpwstr/>
  </property>
  <property fmtid="{D5CDD505-2E9C-101B-9397-08002B2CF9AE}" pid="274" name="FSC#BSVTEMPL@102.1950:SubjectDocument">
    <vt:lpwstr/>
  </property>
  <property fmtid="{D5CDD505-2E9C-101B-9397-08002B2CF9AE}" pid="275" name="FSC#BSVTEMPL@102.1950:TitleDossier">
    <vt:lpwstr>Organisation und Allgemeines Fachstelle</vt:lpwstr>
  </property>
  <property fmtid="{D5CDD505-2E9C-101B-9397-08002B2CF9AE}" pid="276" name="FSC#BSVTEMPL@102.1950:ZusendungAm">
    <vt:lpwstr/>
  </property>
  <property fmtid="{D5CDD505-2E9C-101B-9397-08002B2CF9AE}" pid="277" name="FSC#EDICFG@15.1700:DossierrefSubFile">
    <vt:lpwstr>230-1/00068/00006/00024/00003</vt:lpwstr>
  </property>
  <property fmtid="{D5CDD505-2E9C-101B-9397-08002B2CF9AE}" pid="278" name="FSC#EDICFG@15.1700:UniqueSubFileNumber">
    <vt:lpwstr>2019926-0024</vt:lpwstr>
  </property>
  <property fmtid="{D5CDD505-2E9C-101B-9397-08002B2CF9AE}" pid="279" name="FSC#BSVTEMPL@102.1950:DocumentIDEnhanced">
    <vt:lpwstr>230-1 26.02.2019 Doknr: 24</vt:lpwstr>
  </property>
  <property fmtid="{D5CDD505-2E9C-101B-9397-08002B2CF9AE}" pid="280" name="FSC#EDICFG@15.1700:FileRespInitials">
    <vt:lpwstr/>
  </property>
  <property fmtid="{D5CDD505-2E9C-101B-9397-08002B2CF9AE}" pid="281" name="FSC#EDICFG@15.1700:FileRespOrgD">
    <vt:lpwstr>Fachstelle Kulturgütertransfer</vt:lpwstr>
  </property>
  <property fmtid="{D5CDD505-2E9C-101B-9397-08002B2CF9AE}" pid="282" name="FSC#EDICFG@15.1700:FileRespOrgF">
    <vt:lpwstr>Service spécialisé Transfert des biens culturels</vt:lpwstr>
  </property>
  <property fmtid="{D5CDD505-2E9C-101B-9397-08002B2CF9AE}" pid="283" name="FSC#EDICFG@15.1700:FileRespOrgE">
    <vt:lpwstr>Specialized Body for the international Transfer of Cultural Property</vt:lpwstr>
  </property>
  <property fmtid="{D5CDD505-2E9C-101B-9397-08002B2CF9AE}" pid="284" name="FSC#EDICFG@15.1700:FileRespOrgI">
    <vt:lpwstr>Servizio specializzato Trasferimento die beni culturali</vt:lpwstr>
  </property>
  <property fmtid="{D5CDD505-2E9C-101B-9397-08002B2CF9AE}" pid="285" name="FSC#EDICFG@15.1700:FileResponsibleSalutation">
    <vt:lpwstr/>
  </property>
  <property fmtid="{D5CDD505-2E9C-101B-9397-08002B2CF9AE}" pid="286" name="FSC#EDICFG@15.1700:SignerLeft">
    <vt:lpwstr/>
  </property>
  <property fmtid="{D5CDD505-2E9C-101B-9397-08002B2CF9AE}" pid="287" name="FSC#EDICFG@15.1700:SignerLeftFunction">
    <vt:lpwstr/>
  </property>
  <property fmtid="{D5CDD505-2E9C-101B-9397-08002B2CF9AE}" pid="288" name="FSC#EDICFG@15.1700:SignerRight">
    <vt:lpwstr/>
  </property>
  <property fmtid="{D5CDD505-2E9C-101B-9397-08002B2CF9AE}" pid="289" name="FSC#EDICFG@15.1700:SignerRightFunction">
    <vt:lpwstr/>
  </property>
  <property fmtid="{D5CDD505-2E9C-101B-9397-08002B2CF9AE}" pid="290" name="FSC#COOELAK@1.1001:Subject">
    <vt:lpwstr/>
  </property>
  <property fmtid="{D5CDD505-2E9C-101B-9397-08002B2CF9AE}" pid="291" name="FSC#COOELAK@1.1001:FileReference">
    <vt:lpwstr/>
  </property>
  <property fmtid="{D5CDD505-2E9C-101B-9397-08002B2CF9AE}" pid="292" name="FSC#COOELAK@1.1001:FileRefYear">
    <vt:lpwstr>2013</vt:lpwstr>
  </property>
  <property fmtid="{D5CDD505-2E9C-101B-9397-08002B2CF9AE}" pid="293" name="FSC#COOELAK@1.1001:FileRefOrdinal">
    <vt:lpwstr>524</vt:lpwstr>
  </property>
  <property fmtid="{D5CDD505-2E9C-101B-9397-08002B2CF9AE}" pid="294" name="FSC#COOELAK@1.1001:FileRefOU">
    <vt:lpwstr>KGT</vt:lpwstr>
  </property>
  <property fmtid="{D5CDD505-2E9C-101B-9397-08002B2CF9AE}" pid="295" name="FSC#COOELAK@1.1001:Organization">
    <vt:lpwstr/>
  </property>
  <property fmtid="{D5CDD505-2E9C-101B-9397-08002B2CF9AE}" pid="296" name="FSC#COOELAK@1.1001:Owner">
    <vt:lpwstr>Kraut Lorena</vt:lpwstr>
  </property>
  <property fmtid="{D5CDD505-2E9C-101B-9397-08002B2CF9AE}" pid="297" name="FSC#COOELAK@1.1001:OwnerExtension">
    <vt:lpwstr>+41 58 46 76181</vt:lpwstr>
  </property>
  <property fmtid="{D5CDD505-2E9C-101B-9397-08002B2CF9AE}" pid="298" name="FSC#COOELAK@1.1001:OwnerFaxExtension">
    <vt:lpwstr>+41 58 46 48587</vt:lpwstr>
  </property>
  <property fmtid="{D5CDD505-2E9C-101B-9397-08002B2CF9AE}" pid="299" name="FSC#COOELAK@1.1001:DispatchedBy">
    <vt:lpwstr/>
  </property>
  <property fmtid="{D5CDD505-2E9C-101B-9397-08002B2CF9AE}" pid="300" name="FSC#COOELAK@1.1001:DispatchedAt">
    <vt:lpwstr/>
  </property>
  <property fmtid="{D5CDD505-2E9C-101B-9397-08002B2CF9AE}" pid="301" name="FSC#COOELAK@1.1001:ApprovedBy">
    <vt:lpwstr/>
  </property>
  <property fmtid="{D5CDD505-2E9C-101B-9397-08002B2CF9AE}" pid="302" name="FSC#COOELAK@1.1001:ApprovedAt">
    <vt:lpwstr/>
  </property>
  <property fmtid="{D5CDD505-2E9C-101B-9397-08002B2CF9AE}" pid="303" name="FSC#COOELAK@1.1001:Department">
    <vt:lpwstr>Fachstelle Kulturgütertransfer, BAK</vt:lpwstr>
  </property>
  <property fmtid="{D5CDD505-2E9C-101B-9397-08002B2CF9AE}" pid="304" name="FSC#COOELAK@1.1001:CreatedAt">
    <vt:lpwstr>26.02.2019</vt:lpwstr>
  </property>
  <property fmtid="{D5CDD505-2E9C-101B-9397-08002B2CF9AE}" pid="305" name="FSC#COOELAK@1.1001:OU">
    <vt:lpwstr>Fachstelle Kulturgütertransfer, BAK</vt:lpwstr>
  </property>
  <property fmtid="{D5CDD505-2E9C-101B-9397-08002B2CF9AE}" pid="306" name="FSC#COOELAK@1.1001:Priority">
    <vt:lpwstr> ()</vt:lpwstr>
  </property>
  <property fmtid="{D5CDD505-2E9C-101B-9397-08002B2CF9AE}" pid="307" name="FSC#COOELAK@1.1001:ObjBarCode">
    <vt:lpwstr>*COO.2080.106.2.1212651*</vt:lpwstr>
  </property>
  <property fmtid="{D5CDD505-2E9C-101B-9397-08002B2CF9AE}" pid="308" name="FSC#COOELAK@1.1001:RefBarCode">
    <vt:lpwstr>*COO.2080.106.2.1212666*</vt:lpwstr>
  </property>
  <property fmtid="{D5CDD505-2E9C-101B-9397-08002B2CF9AE}" pid="309" name="FSC#COOELAK@1.1001:FileRefBarCode">
    <vt:lpwstr>*230-1*</vt:lpwstr>
  </property>
  <property fmtid="{D5CDD505-2E9C-101B-9397-08002B2CF9AE}" pid="310" name="FSC#COOELAK@1.1001:ExternalRef">
    <vt:lpwstr/>
  </property>
  <property fmtid="{D5CDD505-2E9C-101B-9397-08002B2CF9AE}" pid="311" name="FSC#COOELAK@1.1001:IncomingNumber">
    <vt:lpwstr/>
  </property>
  <property fmtid="{D5CDD505-2E9C-101B-9397-08002B2CF9AE}" pid="312" name="FSC#COOELAK@1.1001:IncomingSubject">
    <vt:lpwstr/>
  </property>
  <property fmtid="{D5CDD505-2E9C-101B-9397-08002B2CF9AE}" pid="313" name="FSC#COOELAK@1.1001:ProcessResponsible">
    <vt:lpwstr/>
  </property>
  <property fmtid="{D5CDD505-2E9C-101B-9397-08002B2CF9AE}" pid="314" name="FSC#COOELAK@1.1001:ProcessResponsiblePhone">
    <vt:lpwstr/>
  </property>
  <property fmtid="{D5CDD505-2E9C-101B-9397-08002B2CF9AE}" pid="315" name="FSC#COOELAK@1.1001:ProcessResponsibleMail">
    <vt:lpwstr/>
  </property>
  <property fmtid="{D5CDD505-2E9C-101B-9397-08002B2CF9AE}" pid="316" name="FSC#COOELAK@1.1001:ProcessResponsibleFax">
    <vt:lpwstr/>
  </property>
  <property fmtid="{D5CDD505-2E9C-101B-9397-08002B2CF9AE}" pid="317" name="FSC#COOELAK@1.1001:ApproverFirstName">
    <vt:lpwstr/>
  </property>
  <property fmtid="{D5CDD505-2E9C-101B-9397-08002B2CF9AE}" pid="318" name="FSC#COOELAK@1.1001:ApproverSurName">
    <vt:lpwstr/>
  </property>
  <property fmtid="{D5CDD505-2E9C-101B-9397-08002B2CF9AE}" pid="319" name="FSC#COOELAK@1.1001:ApproverTitle">
    <vt:lpwstr/>
  </property>
  <property fmtid="{D5CDD505-2E9C-101B-9397-08002B2CF9AE}" pid="320" name="FSC#COOELAK@1.1001:ExternalDate">
    <vt:lpwstr/>
  </property>
  <property fmtid="{D5CDD505-2E9C-101B-9397-08002B2CF9AE}" pid="321" name="FSC#COOELAK@1.1001:SettlementApprovedAt">
    <vt:lpwstr/>
  </property>
  <property fmtid="{D5CDD505-2E9C-101B-9397-08002B2CF9AE}" pid="322" name="FSC#COOELAK@1.1001:BaseNumber">
    <vt:lpwstr>230</vt:lpwstr>
  </property>
  <property fmtid="{D5CDD505-2E9C-101B-9397-08002B2CF9AE}" pid="323" name="FSC#COOELAK@1.1001:CurrentUserRolePos">
    <vt:lpwstr>Sachbearbeiter/in</vt:lpwstr>
  </property>
  <property fmtid="{D5CDD505-2E9C-101B-9397-08002B2CF9AE}" pid="324" name="FSC#COOELAK@1.1001:CurrentUserEmail">
    <vt:lpwstr>Linda.Nester@bak.admin.ch</vt:lpwstr>
  </property>
  <property fmtid="{D5CDD505-2E9C-101B-9397-08002B2CF9AE}" pid="325" name="FSC#ELAKGOV@1.1001:PersonalSubjGender">
    <vt:lpwstr/>
  </property>
  <property fmtid="{D5CDD505-2E9C-101B-9397-08002B2CF9AE}" pid="326" name="FSC#ELAKGOV@1.1001:PersonalSubjFirstName">
    <vt:lpwstr/>
  </property>
  <property fmtid="{D5CDD505-2E9C-101B-9397-08002B2CF9AE}" pid="327" name="FSC#ELAKGOV@1.1001:PersonalSubjSurName">
    <vt:lpwstr/>
  </property>
  <property fmtid="{D5CDD505-2E9C-101B-9397-08002B2CF9AE}" pid="328" name="FSC#ELAKGOV@1.1001:PersonalSubjSalutation">
    <vt:lpwstr/>
  </property>
  <property fmtid="{D5CDD505-2E9C-101B-9397-08002B2CF9AE}" pid="329" name="FSC#ELAKGOV@1.1001:PersonalSubjAddress">
    <vt:lpwstr/>
  </property>
  <property fmtid="{D5CDD505-2E9C-101B-9397-08002B2CF9AE}" pid="330" name="FSC#ATSTATECFG@1.1001:Office">
    <vt:lpwstr/>
  </property>
  <property fmtid="{D5CDD505-2E9C-101B-9397-08002B2CF9AE}" pid="331" name="FSC#ATSTATECFG@1.1001:Agent">
    <vt:lpwstr>Lorena Kraut</vt:lpwstr>
  </property>
  <property fmtid="{D5CDD505-2E9C-101B-9397-08002B2CF9AE}" pid="332" name="FSC#ATSTATECFG@1.1001:AgentPhone">
    <vt:lpwstr>+41 58 46 76181</vt:lpwstr>
  </property>
  <property fmtid="{D5CDD505-2E9C-101B-9397-08002B2CF9AE}" pid="333" name="FSC#ATSTATECFG@1.1001:DepartmentFax">
    <vt:lpwstr/>
  </property>
  <property fmtid="{D5CDD505-2E9C-101B-9397-08002B2CF9AE}" pid="334" name="FSC#ATSTATECFG@1.1001:DepartmentEmail">
    <vt:lpwstr/>
  </property>
  <property fmtid="{D5CDD505-2E9C-101B-9397-08002B2CF9AE}" pid="335" name="FSC#ATSTATECFG@1.1001:SubfileDate">
    <vt:lpwstr/>
  </property>
  <property fmtid="{D5CDD505-2E9C-101B-9397-08002B2CF9AE}" pid="336" name="FSC#ATSTATECFG@1.1001:SubfileSubject">
    <vt:lpwstr/>
  </property>
  <property fmtid="{D5CDD505-2E9C-101B-9397-08002B2CF9AE}" pid="337" name="FSC#ATSTATECFG@1.1001:DepartmentZipCode">
    <vt:lpwstr>3003</vt:lpwstr>
  </property>
  <property fmtid="{D5CDD505-2E9C-101B-9397-08002B2CF9AE}" pid="338" name="FSC#ATSTATECFG@1.1001:DepartmentCountry">
    <vt:lpwstr/>
  </property>
  <property fmtid="{D5CDD505-2E9C-101B-9397-08002B2CF9AE}" pid="339" name="FSC#ATSTATECFG@1.1001:DepartmentCity">
    <vt:lpwstr>Bern</vt:lpwstr>
  </property>
  <property fmtid="{D5CDD505-2E9C-101B-9397-08002B2CF9AE}" pid="340" name="FSC#ATSTATECFG@1.1001:DepartmentStreet">
    <vt:lpwstr>Hallwylstrasse 15</vt:lpwstr>
  </property>
  <property fmtid="{D5CDD505-2E9C-101B-9397-08002B2CF9AE}" pid="341" name="FSC#ATSTATECFG@1.1001:DepartmentDVR">
    <vt:lpwstr/>
  </property>
  <property fmtid="{D5CDD505-2E9C-101B-9397-08002B2CF9AE}" pid="342" name="FSC#ATSTATECFG@1.1001:DepartmentUID">
    <vt:lpwstr/>
  </property>
  <property fmtid="{D5CDD505-2E9C-101B-9397-08002B2CF9AE}" pid="343" name="FSC#ATSTATECFG@1.1001:SubfileReference">
    <vt:lpwstr>230-1/00068/00006/00024/00003</vt:lpwstr>
  </property>
  <property fmtid="{D5CDD505-2E9C-101B-9397-08002B2CF9AE}" pid="344" name="FSC#ATSTATECFG@1.1001:Clause">
    <vt:lpwstr/>
  </property>
  <property fmtid="{D5CDD505-2E9C-101B-9397-08002B2CF9AE}" pid="345" name="FSC#ATSTATECFG@1.1001:ApprovedSignature">
    <vt:lpwstr/>
  </property>
  <property fmtid="{D5CDD505-2E9C-101B-9397-08002B2CF9AE}" pid="346" name="FSC#ATSTATECFG@1.1001:BankAccount">
    <vt:lpwstr/>
  </property>
  <property fmtid="{D5CDD505-2E9C-101B-9397-08002B2CF9AE}" pid="347" name="FSC#ATSTATECFG@1.1001:BankAccountOwner">
    <vt:lpwstr/>
  </property>
  <property fmtid="{D5CDD505-2E9C-101B-9397-08002B2CF9AE}" pid="348" name="FSC#ATSTATECFG@1.1001:BankInstitute">
    <vt:lpwstr/>
  </property>
  <property fmtid="{D5CDD505-2E9C-101B-9397-08002B2CF9AE}" pid="349" name="FSC#ATSTATECFG@1.1001:BankAccountID">
    <vt:lpwstr/>
  </property>
  <property fmtid="{D5CDD505-2E9C-101B-9397-08002B2CF9AE}" pid="350" name="FSC#ATSTATECFG@1.1001:BankAccountIBAN">
    <vt:lpwstr/>
  </property>
  <property fmtid="{D5CDD505-2E9C-101B-9397-08002B2CF9AE}" pid="351" name="FSC#ATSTATECFG@1.1001:BankAccountBIC">
    <vt:lpwstr/>
  </property>
  <property fmtid="{D5CDD505-2E9C-101B-9397-08002B2CF9AE}" pid="352" name="FSC#ATSTATECFG@1.1001:BankName">
    <vt:lpwstr/>
  </property>
  <property fmtid="{D5CDD505-2E9C-101B-9397-08002B2CF9AE}" pid="353" name="FSC#COOSYSTEM@1.1:Container">
    <vt:lpwstr>COO.2080.106.2.1212651</vt:lpwstr>
  </property>
  <property fmtid="{D5CDD505-2E9C-101B-9397-08002B2CF9AE}" pid="354" name="FSC#FSCFOLIO@1.1001:docpropproject">
    <vt:lpwstr/>
  </property>
</Properties>
</file>