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5469" w14:textId="7E9918BD" w:rsidR="003A3C39" w:rsidRDefault="007E47D0" w:rsidP="001E1C60">
      <w:pPr>
        <w:spacing w:before="0" w:after="0" w:line="240" w:lineRule="auto"/>
        <w:jc w:val="left"/>
        <w:rPr>
          <w:rFonts w:ascii="Arial"/>
          <w:b/>
          <w:color w:val="000000"/>
          <w:spacing w:val="-1"/>
          <w:sz w:val="32"/>
        </w:rPr>
      </w:pPr>
      <w:r>
        <w:rPr>
          <w:rFonts w:ascii="Arial"/>
          <w:b/>
          <w:color w:val="000000"/>
          <w:sz w:val="32"/>
        </w:rPr>
        <w:t xml:space="preserve">Giuria del Concorso svizzero di design </w:t>
      </w:r>
      <w:r>
        <w:rPr>
          <w:rFonts w:ascii="Arial"/>
          <w:b/>
          <w:color w:val="000000"/>
          <w:spacing w:val="-1"/>
          <w:sz w:val="32"/>
        </w:rPr>
        <w:t>2023</w:t>
      </w:r>
    </w:p>
    <w:p w14:paraId="5257107B" w14:textId="77777777" w:rsidR="001E1C60" w:rsidRPr="00177412" w:rsidRDefault="001E1C60" w:rsidP="001E1C60">
      <w:pPr>
        <w:spacing w:before="0" w:after="0" w:line="240" w:lineRule="auto"/>
        <w:jc w:val="left"/>
        <w:rPr>
          <w:rFonts w:ascii="Arial" w:hAnsi="Arial" w:cs="Arial"/>
          <w:b/>
          <w:color w:val="000000"/>
        </w:rPr>
      </w:pPr>
    </w:p>
    <w:p w14:paraId="034B6E9E" w14:textId="47C9DC3A" w:rsidR="00AE66DB" w:rsidRPr="00177412" w:rsidRDefault="007E47D0" w:rsidP="001E1C60">
      <w:pPr>
        <w:spacing w:before="0" w:after="0" w:line="240" w:lineRule="auto"/>
        <w:jc w:val="left"/>
        <w:rPr>
          <w:rFonts w:ascii="Arial" w:hAnsi="Arial" w:cs="Arial"/>
          <w:color w:val="000000"/>
        </w:rPr>
      </w:pPr>
      <w:r w:rsidRPr="00177412">
        <w:rPr>
          <w:rFonts w:ascii="Arial" w:hAnsi="Arial" w:cs="Arial"/>
          <w:color w:val="000000"/>
        </w:rPr>
        <w:t>La giuria è costituita dai sette membri della Commissione federale d’arte, nominata dal Consiglio federale, e da quattro esperte.</w:t>
      </w:r>
      <w:r w:rsidRPr="00177412">
        <w:rPr>
          <w:rFonts w:ascii="Arial" w:hAnsi="Arial" w:cs="Arial"/>
          <w:color w:val="000000"/>
        </w:rPr>
        <w:cr/>
      </w:r>
    </w:p>
    <w:p w14:paraId="1BDF495A" w14:textId="77777777" w:rsidR="001E1C60" w:rsidRPr="00177412" w:rsidRDefault="001E1C60" w:rsidP="001E1C60">
      <w:pPr>
        <w:spacing w:before="258" w:after="0" w:line="240" w:lineRule="auto"/>
        <w:jc w:val="left"/>
        <w:rPr>
          <w:rFonts w:ascii="Arial" w:hAnsi="Arial" w:cs="Arial"/>
          <w:color w:val="000000"/>
        </w:rPr>
      </w:pPr>
    </w:p>
    <w:p w14:paraId="4B022430" w14:textId="06DC9356" w:rsidR="007E47D0" w:rsidRPr="00177412" w:rsidRDefault="007E47D0" w:rsidP="001E1C60">
      <w:pPr>
        <w:spacing w:before="0" w:after="0" w:line="240" w:lineRule="auto"/>
        <w:rPr>
          <w:rFonts w:ascii="Arial" w:hAnsi="Arial" w:cs="Arial"/>
          <w:b/>
          <w:bCs/>
        </w:rPr>
      </w:pPr>
      <w:r w:rsidRPr="00177412">
        <w:rPr>
          <w:rFonts w:ascii="Arial" w:hAnsi="Arial" w:cs="Arial"/>
          <w:b/>
        </w:rPr>
        <w:t>Presidente della Commissione federale del design</w:t>
      </w:r>
    </w:p>
    <w:p w14:paraId="570CF553" w14:textId="77777777" w:rsidR="001E1C60" w:rsidRDefault="001E1C60" w:rsidP="001E1C60">
      <w:pPr>
        <w:spacing w:before="0" w:after="0" w:line="240" w:lineRule="auto"/>
        <w:rPr>
          <w:rFonts w:ascii="Arial" w:hAnsi="Arial" w:cs="Arial"/>
          <w:b/>
          <w:bCs/>
        </w:rPr>
      </w:pPr>
    </w:p>
    <w:p w14:paraId="0707DEAB" w14:textId="35674665" w:rsidR="007E47D0" w:rsidRPr="007E47D0" w:rsidRDefault="007E47D0" w:rsidP="001E1C6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Nathalie </w:t>
      </w:r>
      <w:proofErr w:type="spellStart"/>
      <w:r>
        <w:rPr>
          <w:rFonts w:ascii="Arial" w:hAnsi="Arial" w:cs="Arial"/>
        </w:rPr>
        <w:t>Herschdorfer</w:t>
      </w:r>
      <w:proofErr w:type="spellEnd"/>
    </w:p>
    <w:p w14:paraId="7346937D" w14:textId="77777777" w:rsidR="007E47D0" w:rsidRPr="00AE66DB" w:rsidRDefault="007E47D0" w:rsidP="001E1C6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Direttrice</w:t>
      </w:r>
    </w:p>
    <w:p w14:paraId="04DCE9EF" w14:textId="7FDF56DF" w:rsidR="007E47D0" w:rsidRDefault="007E47D0" w:rsidP="001E1C6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</w:t>
      </w:r>
      <w:proofErr w:type="spellStart"/>
      <w:r>
        <w:rPr>
          <w:rFonts w:ascii="Arial" w:hAnsi="Arial" w:cs="Arial"/>
        </w:rPr>
        <w:t>Elysée</w:t>
      </w:r>
      <w:proofErr w:type="spellEnd"/>
      <w:r>
        <w:rPr>
          <w:rFonts w:ascii="Arial" w:hAnsi="Arial" w:cs="Arial"/>
        </w:rPr>
        <w:t>, Losanna</w:t>
      </w:r>
    </w:p>
    <w:p w14:paraId="3614A10D" w14:textId="77777777" w:rsidR="00AE66DB" w:rsidRDefault="00AE66DB" w:rsidP="001E1C60">
      <w:pPr>
        <w:spacing w:before="0" w:after="0" w:line="240" w:lineRule="auto"/>
        <w:rPr>
          <w:rFonts w:ascii="Arial" w:hAnsi="Arial" w:cs="Arial"/>
        </w:rPr>
      </w:pPr>
    </w:p>
    <w:p w14:paraId="69E547A6" w14:textId="2612709E" w:rsidR="007E47D0" w:rsidRDefault="007E47D0" w:rsidP="001E1C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Membri della Commissione federale del design</w:t>
      </w:r>
    </w:p>
    <w:p w14:paraId="6BD24696" w14:textId="77777777" w:rsidR="001E1C60" w:rsidRDefault="001E1C60" w:rsidP="001E1C60">
      <w:pPr>
        <w:spacing w:after="0" w:line="240" w:lineRule="auto"/>
        <w:rPr>
          <w:rFonts w:ascii="Arial" w:hAnsi="Arial" w:cs="Arial"/>
        </w:rPr>
      </w:pPr>
    </w:p>
    <w:p w14:paraId="61C6991A" w14:textId="2C77252E" w:rsidR="007E47D0" w:rsidRDefault="007E47D0" w:rsidP="001E1C6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Cécile </w:t>
      </w:r>
      <w:proofErr w:type="spellStart"/>
      <w:r>
        <w:rPr>
          <w:rFonts w:ascii="Arial" w:hAnsi="Arial" w:cs="Arial"/>
        </w:rPr>
        <w:t>Feilchenfeldt</w:t>
      </w:r>
      <w:proofErr w:type="spellEnd"/>
    </w:p>
    <w:p w14:paraId="53ED6A2D" w14:textId="39CCEF4C" w:rsidR="007E47D0" w:rsidRDefault="007E47D0" w:rsidP="001E1C6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Designer tessile, Parigi (FR)</w:t>
      </w:r>
    </w:p>
    <w:p w14:paraId="0604F88D" w14:textId="77777777" w:rsidR="007E47D0" w:rsidRDefault="007E47D0" w:rsidP="001E1C60">
      <w:pPr>
        <w:spacing w:before="0" w:after="0" w:line="240" w:lineRule="auto"/>
        <w:rPr>
          <w:rFonts w:ascii="Arial" w:hAnsi="Arial" w:cs="Arial"/>
        </w:rPr>
      </w:pPr>
    </w:p>
    <w:p w14:paraId="1D388BEE" w14:textId="77777777" w:rsidR="007E47D0" w:rsidRPr="00AE66DB" w:rsidRDefault="007E47D0" w:rsidP="001E1C6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Dr. Davide Fornari</w:t>
      </w:r>
    </w:p>
    <w:p w14:paraId="2ACDBB16" w14:textId="1640D736" w:rsidR="007E47D0" w:rsidRPr="00AE66DB" w:rsidRDefault="007E47D0" w:rsidP="001E1C6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Professore (ricerca e sviluppo), </w:t>
      </w:r>
      <w:proofErr w:type="spellStart"/>
      <w:r>
        <w:rPr>
          <w:rFonts w:ascii="Arial" w:hAnsi="Arial" w:cs="Arial"/>
        </w:rPr>
        <w:t>Renens</w:t>
      </w:r>
      <w:proofErr w:type="spellEnd"/>
      <w:r>
        <w:rPr>
          <w:rFonts w:ascii="Arial" w:hAnsi="Arial" w:cs="Arial"/>
        </w:rPr>
        <w:t xml:space="preserve"> / Milano (IT)</w:t>
      </w:r>
    </w:p>
    <w:p w14:paraId="4653CB3E" w14:textId="17A8D92D" w:rsidR="007E47D0" w:rsidRPr="00AE66DB" w:rsidRDefault="007E47D0" w:rsidP="001E1C60">
      <w:pPr>
        <w:spacing w:before="0" w:after="0" w:line="240" w:lineRule="auto"/>
        <w:rPr>
          <w:rFonts w:ascii="Arial" w:hAnsi="Arial" w:cs="Arial"/>
        </w:rPr>
      </w:pPr>
    </w:p>
    <w:p w14:paraId="43A04A0C" w14:textId="2E5A6E2A" w:rsidR="007E47D0" w:rsidRDefault="007E47D0" w:rsidP="001E1C6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Glättli</w:t>
      </w:r>
      <w:proofErr w:type="spellEnd"/>
    </w:p>
    <w:p w14:paraId="442B0318" w14:textId="34847341" w:rsidR="007E47D0" w:rsidRPr="007E47D0" w:rsidRDefault="007E47D0" w:rsidP="001E1C6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Designer di prodotti e </w:t>
      </w:r>
      <w:r w:rsidR="001F31F4" w:rsidRPr="00596783">
        <w:rPr>
          <w:rFonts w:ascii="Arial" w:hAnsi="Arial" w:cs="Arial"/>
        </w:rPr>
        <w:t>creative director</w:t>
      </w:r>
      <w:r>
        <w:rPr>
          <w:rFonts w:ascii="Arial" w:hAnsi="Arial" w:cs="Arial"/>
        </w:rPr>
        <w:t>, Zurigo / Tokio (JP)</w:t>
      </w:r>
    </w:p>
    <w:p w14:paraId="4951CBB9" w14:textId="77777777" w:rsidR="002F2621" w:rsidRPr="002F2621" w:rsidRDefault="002F2621" w:rsidP="001E1C60">
      <w:pPr>
        <w:spacing w:before="0" w:after="0" w:line="240" w:lineRule="auto"/>
        <w:rPr>
          <w:rFonts w:ascii="Arial" w:hAnsi="Arial" w:cs="Arial"/>
        </w:rPr>
      </w:pPr>
    </w:p>
    <w:p w14:paraId="3B273566" w14:textId="206477BA" w:rsidR="007E47D0" w:rsidRPr="00E35492" w:rsidRDefault="007E47D0" w:rsidP="001E1C6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Andreas </w:t>
      </w:r>
      <w:proofErr w:type="spellStart"/>
      <w:r>
        <w:rPr>
          <w:rFonts w:ascii="Arial" w:hAnsi="Arial" w:cs="Arial"/>
        </w:rPr>
        <w:t>Gysin</w:t>
      </w:r>
      <w:proofErr w:type="spellEnd"/>
    </w:p>
    <w:p w14:paraId="5E40FEB3" w14:textId="17C2F2F1" w:rsidR="007E47D0" w:rsidRPr="00E35492" w:rsidRDefault="007E47D0" w:rsidP="001E1C6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Designer grafico e programmatore, Lugano / Parigi (FR)</w:t>
      </w:r>
    </w:p>
    <w:p w14:paraId="68026B0B" w14:textId="77777777" w:rsidR="007E47D0" w:rsidRPr="00E35492" w:rsidRDefault="007E47D0" w:rsidP="001E1C60">
      <w:pPr>
        <w:spacing w:before="0" w:after="0" w:line="240" w:lineRule="auto"/>
        <w:rPr>
          <w:rFonts w:ascii="Arial" w:hAnsi="Arial" w:cs="Arial"/>
        </w:rPr>
      </w:pPr>
    </w:p>
    <w:p w14:paraId="5644E1E6" w14:textId="77777777" w:rsidR="007E47D0" w:rsidRPr="00E35492" w:rsidRDefault="007E47D0" w:rsidP="001E1C6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Vera Sacchetti </w:t>
      </w:r>
    </w:p>
    <w:p w14:paraId="78167841" w14:textId="05AF4976" w:rsidR="007E47D0" w:rsidRDefault="007E47D0" w:rsidP="001E1C6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Critica del design e curatrice, Basilea</w:t>
      </w:r>
    </w:p>
    <w:p w14:paraId="30A1F25C" w14:textId="77777777" w:rsidR="007E47D0" w:rsidRDefault="007E47D0" w:rsidP="001E1C60">
      <w:pPr>
        <w:spacing w:before="0" w:after="0" w:line="240" w:lineRule="auto"/>
        <w:rPr>
          <w:rFonts w:ascii="Arial" w:hAnsi="Arial" w:cs="Arial"/>
        </w:rPr>
      </w:pPr>
    </w:p>
    <w:p w14:paraId="21A57D0D" w14:textId="77777777" w:rsidR="007E47D0" w:rsidRDefault="007E47D0" w:rsidP="001E1C6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Ivan </w:t>
      </w:r>
      <w:proofErr w:type="spellStart"/>
      <w:r>
        <w:rPr>
          <w:rFonts w:ascii="Arial" w:hAnsi="Arial" w:cs="Arial"/>
        </w:rPr>
        <w:t>Sterzinger</w:t>
      </w:r>
      <w:proofErr w:type="spellEnd"/>
    </w:p>
    <w:p w14:paraId="31D5F6E5" w14:textId="507339D3" w:rsidR="007E47D0" w:rsidRDefault="007E47D0" w:rsidP="001E1C6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Designer grafico ed editore, Zurigo</w:t>
      </w:r>
    </w:p>
    <w:p w14:paraId="6F7E4624" w14:textId="77777777" w:rsidR="00AE66DB" w:rsidRDefault="00AE66DB" w:rsidP="001E1C60">
      <w:pPr>
        <w:spacing w:before="0" w:after="0" w:line="240" w:lineRule="auto"/>
        <w:rPr>
          <w:rFonts w:ascii="Arial" w:hAnsi="Arial" w:cs="Arial"/>
        </w:rPr>
      </w:pPr>
    </w:p>
    <w:p w14:paraId="631127FE" w14:textId="7CEAD97B" w:rsidR="007E47D0" w:rsidRDefault="007E47D0" w:rsidP="001E1C6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Esperte della Commissione federale del design</w:t>
      </w:r>
    </w:p>
    <w:p w14:paraId="58A64096" w14:textId="77777777" w:rsidR="001E1C60" w:rsidRDefault="001E1C60" w:rsidP="001E1C60">
      <w:pPr>
        <w:spacing w:after="0" w:line="240" w:lineRule="auto"/>
        <w:rPr>
          <w:rFonts w:ascii="Arial" w:hAnsi="Arial" w:cs="Arial"/>
          <w:b/>
          <w:bCs/>
        </w:rPr>
      </w:pPr>
    </w:p>
    <w:p w14:paraId="7068A25A" w14:textId="4225853C" w:rsidR="007E47D0" w:rsidRDefault="007E47D0" w:rsidP="001E1C6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Andrea </w:t>
      </w:r>
      <w:proofErr w:type="spellStart"/>
      <w:r>
        <w:rPr>
          <w:rFonts w:ascii="Arial" w:hAnsi="Arial" w:cs="Arial"/>
        </w:rPr>
        <w:t>Anner</w:t>
      </w:r>
      <w:proofErr w:type="spellEnd"/>
    </w:p>
    <w:p w14:paraId="11FAB6F4" w14:textId="77DA272E" w:rsidR="007E47D0" w:rsidRDefault="007E47D0" w:rsidP="001E1C6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Designer e ingegner</w:t>
      </w:r>
      <w:r w:rsidR="009E460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robotic</w:t>
      </w:r>
      <w:r w:rsidR="009E4606">
        <w:rPr>
          <w:rFonts w:ascii="Arial" w:hAnsi="Arial" w:cs="Arial"/>
        </w:rPr>
        <w:t>a</w:t>
      </w:r>
      <w:r>
        <w:rPr>
          <w:rFonts w:ascii="Arial" w:hAnsi="Arial" w:cs="Arial"/>
        </w:rPr>
        <w:t>, Zurigo</w:t>
      </w:r>
    </w:p>
    <w:p w14:paraId="1EBE5262" w14:textId="77777777" w:rsidR="007E47D0" w:rsidRDefault="007E47D0" w:rsidP="001E1C60">
      <w:pPr>
        <w:spacing w:before="0" w:after="0" w:line="240" w:lineRule="auto"/>
        <w:rPr>
          <w:rFonts w:ascii="Arial" w:hAnsi="Arial" w:cs="Arial"/>
        </w:rPr>
      </w:pPr>
    </w:p>
    <w:p w14:paraId="2DEE2685" w14:textId="77777777" w:rsidR="007E47D0" w:rsidRPr="00E35492" w:rsidRDefault="007E47D0" w:rsidP="001E1C60">
      <w:pPr>
        <w:spacing w:before="0"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Florencia</w:t>
      </w:r>
      <w:proofErr w:type="spellEnd"/>
      <w:r>
        <w:rPr>
          <w:rFonts w:ascii="Arial" w:hAnsi="Arial" w:cs="Arial"/>
        </w:rPr>
        <w:t xml:space="preserve"> Colombo</w:t>
      </w:r>
    </w:p>
    <w:p w14:paraId="5A496D5B" w14:textId="758F2355" w:rsidR="007E47D0" w:rsidRPr="00E35492" w:rsidRDefault="00596783" w:rsidP="001E1C6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96783">
        <w:rPr>
          <w:rFonts w:ascii="Arial" w:hAnsi="Arial" w:cs="Arial"/>
        </w:rPr>
        <w:t>icercatrice, scrittrice e curatrice di design e cultura materiale</w:t>
      </w:r>
      <w:r w:rsidR="007E47D0">
        <w:rPr>
          <w:rFonts w:ascii="Arial" w:hAnsi="Arial" w:cs="Arial"/>
        </w:rPr>
        <w:t>, San Gallo</w:t>
      </w:r>
    </w:p>
    <w:p w14:paraId="5956CDCF" w14:textId="77777777" w:rsidR="007E47D0" w:rsidRPr="00E35492" w:rsidRDefault="007E47D0" w:rsidP="001E1C60">
      <w:pPr>
        <w:spacing w:before="0" w:after="0" w:line="240" w:lineRule="auto"/>
        <w:rPr>
          <w:rFonts w:ascii="Arial" w:hAnsi="Arial" w:cs="Arial"/>
        </w:rPr>
      </w:pPr>
    </w:p>
    <w:p w14:paraId="4EF31D43" w14:textId="77777777" w:rsidR="007E47D0" w:rsidRPr="00177412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  <w:r w:rsidRPr="00177412">
        <w:rPr>
          <w:rFonts w:ascii="Arial" w:hAnsi="Arial" w:cs="Arial"/>
          <w:lang w:val="de-CH"/>
        </w:rPr>
        <w:t xml:space="preserve">Sandra </w:t>
      </w:r>
      <w:proofErr w:type="spellStart"/>
      <w:r w:rsidRPr="00177412">
        <w:rPr>
          <w:rFonts w:ascii="Arial" w:hAnsi="Arial" w:cs="Arial"/>
          <w:lang w:val="de-CH"/>
        </w:rPr>
        <w:t>Kassenaar</w:t>
      </w:r>
      <w:proofErr w:type="spellEnd"/>
    </w:p>
    <w:p w14:paraId="4DF5172C" w14:textId="72225946" w:rsidR="007E47D0" w:rsidRPr="00177412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  <w:r w:rsidRPr="00177412">
        <w:rPr>
          <w:rStyle w:val="a0"/>
          <w:rFonts w:ascii="Arial" w:hAnsi="Arial" w:cs="Arial"/>
          <w:lang w:val="de-CH"/>
        </w:rPr>
        <w:t xml:space="preserve">Designer </w:t>
      </w:r>
      <w:proofErr w:type="spellStart"/>
      <w:r w:rsidRPr="00177412">
        <w:rPr>
          <w:rStyle w:val="a0"/>
          <w:rFonts w:ascii="Arial" w:hAnsi="Arial" w:cs="Arial"/>
          <w:lang w:val="de-CH"/>
        </w:rPr>
        <w:t>grafica</w:t>
      </w:r>
      <w:proofErr w:type="spellEnd"/>
      <w:r w:rsidRPr="00177412">
        <w:rPr>
          <w:rFonts w:ascii="Arial" w:hAnsi="Arial" w:cs="Arial"/>
          <w:lang w:val="de-CH"/>
        </w:rPr>
        <w:t>, Amsterdam (NL)</w:t>
      </w:r>
    </w:p>
    <w:p w14:paraId="2AC7B723" w14:textId="77777777" w:rsidR="007E47D0" w:rsidRPr="00177412" w:rsidRDefault="007E47D0" w:rsidP="001E1C60">
      <w:pPr>
        <w:spacing w:before="0" w:after="0" w:line="240" w:lineRule="auto"/>
        <w:rPr>
          <w:rFonts w:ascii="Arial" w:hAnsi="Arial" w:cs="Arial"/>
          <w:lang w:val="de-CH"/>
        </w:rPr>
      </w:pPr>
    </w:p>
    <w:p w14:paraId="759017AC" w14:textId="55DAC567" w:rsidR="007E47D0" w:rsidRDefault="007E47D0" w:rsidP="001E1C60">
      <w:pPr>
        <w:spacing w:before="0"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Evel</w:t>
      </w:r>
      <w:r w:rsidR="00B93E68">
        <w:rPr>
          <w:rFonts w:ascii="Arial" w:hAnsi="Arial" w:cs="Arial"/>
        </w:rPr>
        <w:t>y</w:t>
      </w:r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Roth</w:t>
      </w:r>
    </w:p>
    <w:p w14:paraId="4E86C807" w14:textId="70F6B5B4" w:rsidR="007E47D0" w:rsidRDefault="007E47D0" w:rsidP="001E1C6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Designer di moda e docente, Basilea / Berna</w:t>
      </w:r>
    </w:p>
    <w:p w14:paraId="3D96C993" w14:textId="77777777" w:rsidR="007E47D0" w:rsidRPr="007E47D0" w:rsidRDefault="007E47D0" w:rsidP="00AE66DB">
      <w:pPr>
        <w:spacing w:after="0" w:line="240" w:lineRule="auto"/>
        <w:rPr>
          <w:rFonts w:ascii="Arial" w:hAnsi="Arial" w:cs="Arial"/>
          <w:b/>
          <w:bCs/>
        </w:rPr>
      </w:pPr>
    </w:p>
    <w:sectPr w:rsidR="007E47D0" w:rsidRPr="007E47D0" w:rsidSect="00F021C9">
      <w:headerReference w:type="default" r:id="rId6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1498" w14:textId="77777777" w:rsidR="007F140B" w:rsidRDefault="007F140B" w:rsidP="007E47D0">
      <w:pPr>
        <w:spacing w:before="0" w:after="0" w:line="240" w:lineRule="auto"/>
      </w:pPr>
      <w:r>
        <w:separator/>
      </w:r>
    </w:p>
  </w:endnote>
  <w:endnote w:type="continuationSeparator" w:id="0">
    <w:p w14:paraId="68A5D525" w14:textId="77777777" w:rsidR="007F140B" w:rsidRDefault="007F140B" w:rsidP="007E47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5E34" w14:textId="77777777" w:rsidR="007F140B" w:rsidRDefault="007F140B" w:rsidP="007E47D0">
      <w:pPr>
        <w:spacing w:before="0" w:after="0" w:line="240" w:lineRule="auto"/>
      </w:pPr>
      <w:r>
        <w:separator/>
      </w:r>
    </w:p>
  </w:footnote>
  <w:footnote w:type="continuationSeparator" w:id="0">
    <w:p w14:paraId="4DEC1C94" w14:textId="77777777" w:rsidR="007F140B" w:rsidRDefault="007F140B" w:rsidP="007E47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7E47D0" w:rsidRPr="00E35492" w14:paraId="364A2126" w14:textId="77777777" w:rsidTr="001F44FF">
      <w:trPr>
        <w:cantSplit/>
        <w:trHeight w:hRule="exact" w:val="1814"/>
      </w:trPr>
      <w:tc>
        <w:tcPr>
          <w:tcW w:w="4848" w:type="dxa"/>
        </w:tcPr>
        <w:p w14:paraId="252496D4" w14:textId="77777777" w:rsidR="007E47D0" w:rsidRDefault="007E47D0" w:rsidP="007E47D0">
          <w:pPr>
            <w:pStyle w:val="Kopfzeile"/>
          </w:pPr>
          <w:r>
            <w:rPr>
              <w:noProof/>
            </w:rPr>
            <w:drawing>
              <wp:inline distT="0" distB="0" distL="0" distR="0" wp14:anchorId="54E683FF" wp14:editId="2A62BBA2">
                <wp:extent cx="1980000" cy="648000"/>
                <wp:effectExtent l="0" t="0" r="1270" b="0"/>
                <wp:docPr id="1" name="Grafik 1" descr="CDBund-\\vi00003a\BAK-Templates$\BITVM\Version_5.4.0.0\TechnicalFiles\Logo_Files\Logo_rot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7BAF705" w14:textId="77777777" w:rsidR="007E47D0" w:rsidRDefault="007E47D0" w:rsidP="007E47D0">
          <w:pPr>
            <w:pStyle w:val="Kopfzeile"/>
          </w:pPr>
        </w:p>
      </w:tc>
      <w:tc>
        <w:tcPr>
          <w:tcW w:w="5103" w:type="dxa"/>
        </w:tcPr>
        <w:p w14:paraId="2AA3308B" w14:textId="77777777" w:rsidR="007E47D0" w:rsidRPr="00DF6C16" w:rsidRDefault="007E47D0" w:rsidP="007E47D0">
          <w:pPr>
            <w:pStyle w:val="KopfzeileDepartement"/>
          </w:pPr>
          <w:r>
            <w:t xml:space="preserve">Dipartimento federale dell’interno DFI </w:t>
          </w:r>
        </w:p>
        <w:p w14:paraId="518A010A" w14:textId="77777777" w:rsidR="007E47D0" w:rsidRPr="00DF6C16" w:rsidRDefault="007E47D0" w:rsidP="007E47D0">
          <w:pPr>
            <w:pStyle w:val="KopfzeileFett"/>
          </w:pPr>
          <w:r>
            <w:t>Ufficio federale della cultura UFC</w:t>
          </w:r>
        </w:p>
        <w:p w14:paraId="3656AD7B" w14:textId="77777777" w:rsidR="007E47D0" w:rsidRDefault="007E47D0" w:rsidP="007E47D0">
          <w:pPr>
            <w:pStyle w:val="Kopfzeile"/>
          </w:pPr>
        </w:p>
      </w:tc>
    </w:tr>
  </w:tbl>
  <w:p w14:paraId="628E22C0" w14:textId="77777777" w:rsidR="007E47D0" w:rsidRDefault="007E47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D0"/>
    <w:rsid w:val="001710AE"/>
    <w:rsid w:val="00177412"/>
    <w:rsid w:val="0018462A"/>
    <w:rsid w:val="001A2D80"/>
    <w:rsid w:val="001E1C60"/>
    <w:rsid w:val="001F31F4"/>
    <w:rsid w:val="002444B7"/>
    <w:rsid w:val="002F2621"/>
    <w:rsid w:val="003055C8"/>
    <w:rsid w:val="003315E3"/>
    <w:rsid w:val="00383567"/>
    <w:rsid w:val="003A3C39"/>
    <w:rsid w:val="003F74C6"/>
    <w:rsid w:val="0041212C"/>
    <w:rsid w:val="00574CB0"/>
    <w:rsid w:val="00596783"/>
    <w:rsid w:val="005F6572"/>
    <w:rsid w:val="00616B69"/>
    <w:rsid w:val="0064287E"/>
    <w:rsid w:val="006547A6"/>
    <w:rsid w:val="006F5511"/>
    <w:rsid w:val="00742890"/>
    <w:rsid w:val="007E405C"/>
    <w:rsid w:val="007E47D0"/>
    <w:rsid w:val="007F140B"/>
    <w:rsid w:val="00970B79"/>
    <w:rsid w:val="009E4606"/>
    <w:rsid w:val="009E4F61"/>
    <w:rsid w:val="00A40345"/>
    <w:rsid w:val="00AC7CFA"/>
    <w:rsid w:val="00AE66DB"/>
    <w:rsid w:val="00B30D8C"/>
    <w:rsid w:val="00B31428"/>
    <w:rsid w:val="00B93E68"/>
    <w:rsid w:val="00BD2562"/>
    <w:rsid w:val="00BD7400"/>
    <w:rsid w:val="00C120F7"/>
    <w:rsid w:val="00C253FB"/>
    <w:rsid w:val="00C57ACA"/>
    <w:rsid w:val="00CA64F9"/>
    <w:rsid w:val="00CE2DC9"/>
    <w:rsid w:val="00D72A8F"/>
    <w:rsid w:val="00D767AA"/>
    <w:rsid w:val="00E35492"/>
    <w:rsid w:val="00E74D23"/>
    <w:rsid w:val="00F021C9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72BD4"/>
  <w15:chartTrackingRefBased/>
  <w15:docId w15:val="{F026BCBA-EE8B-44B6-B925-381CAEBF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E47D0"/>
    <w:pPr>
      <w:spacing w:before="120" w:after="240"/>
      <w:jc w:val="both"/>
    </w:pPr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7D0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Arial" w:eastAsiaTheme="minorHAnsi" w:hAnsi="Arial"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7E47D0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E47D0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Arial" w:eastAsiaTheme="minorHAnsi" w:hAnsi="Arial" w:cs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7E47D0"/>
    <w:rPr>
      <w:rFonts w:ascii="Arial" w:hAnsi="Arial" w:cs="Arial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7E47D0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cstheme="minorBidi"/>
      <w:sz w:val="15"/>
    </w:rPr>
  </w:style>
  <w:style w:type="paragraph" w:customStyle="1" w:styleId="KopfzeileFett">
    <w:name w:val="KopfzeileFett"/>
    <w:basedOn w:val="Kopfzeile"/>
    <w:next w:val="Kopfzeile"/>
    <w:uiPriority w:val="3"/>
    <w:unhideWhenUsed/>
    <w:rsid w:val="007E47D0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cstheme="minorBidi"/>
      <w:b/>
      <w:sz w:val="15"/>
    </w:rPr>
  </w:style>
  <w:style w:type="table" w:styleId="Tabellenraster">
    <w:name w:val="Table Grid"/>
    <w:basedOn w:val="NormaleTabelle"/>
    <w:uiPriority w:val="59"/>
    <w:rsid w:val="007E47D0"/>
    <w:pPr>
      <w:widowControl w:val="0"/>
      <w:spacing w:after="0" w:line="280" w:lineRule="atLeast"/>
    </w:pPr>
    <w:rPr>
      <w:rFonts w:ascii="Arial" w:hAnsi="Arial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s1">
    <w:name w:val="s1"/>
    <w:basedOn w:val="Absatz-Standardschriftart"/>
    <w:rsid w:val="007E47D0"/>
  </w:style>
  <w:style w:type="character" w:customStyle="1" w:styleId="a0">
    <w:name w:val="a0"/>
    <w:basedOn w:val="Absatz-Standardschriftart"/>
    <w:rsid w:val="007E47D0"/>
  </w:style>
  <w:style w:type="character" w:styleId="Kommentarzeichen">
    <w:name w:val="annotation reference"/>
    <w:basedOn w:val="Absatz-Standardschriftart"/>
    <w:uiPriority w:val="99"/>
    <w:semiHidden/>
    <w:unhideWhenUsed/>
    <w:rsid w:val="007428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28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2890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28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2890"/>
    <w:rPr>
      <w:rFonts w:eastAsiaTheme="minorEastAsia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742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Sprenger Valérie BAK</dc:creator>
  <cp:keywords/>
  <dc:description/>
  <cp:lastModifiedBy>Sprenger Valérie BAK</cp:lastModifiedBy>
  <cp:revision>5</cp:revision>
  <dcterms:created xsi:type="dcterms:W3CDTF">2023-06-13T14:52:00Z</dcterms:created>
  <dcterms:modified xsi:type="dcterms:W3CDTF">2024-01-11T08:59:00Z</dcterms:modified>
</cp:coreProperties>
</file>