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E15C6" w14:textId="31ACB7FB" w:rsidR="00997E72" w:rsidRPr="004B2754" w:rsidRDefault="00EC6A0D" w:rsidP="00CB79EE">
      <w:pPr>
        <w:spacing w:after="360"/>
        <w:rPr>
          <w:b/>
          <w:sz w:val="24"/>
          <w:lang w:val="fr-CH"/>
        </w:rPr>
      </w:pPr>
      <w:r>
        <w:rPr>
          <w:b/>
          <w:sz w:val="24"/>
          <w:lang w:val="fr-CH"/>
        </w:rPr>
        <w:t xml:space="preserve">Annexe </w:t>
      </w:r>
      <w:r w:rsidR="00A849F6">
        <w:rPr>
          <w:b/>
          <w:sz w:val="24"/>
          <w:lang w:val="fr-CH"/>
        </w:rPr>
        <w:t>au décompte</w:t>
      </w:r>
      <w:r w:rsidR="005E65EC">
        <w:rPr>
          <w:b/>
          <w:sz w:val="24"/>
          <w:lang w:val="fr-CH"/>
        </w:rPr>
        <w:t xml:space="preserve"> </w:t>
      </w:r>
      <w:r w:rsidR="00BA6852" w:rsidRPr="005B758B">
        <w:rPr>
          <w:b/>
          <w:sz w:val="24"/>
          <w:lang w:val="fr-CH"/>
        </w:rPr>
        <w:t xml:space="preserve">: </w:t>
      </w:r>
      <w:r w:rsidR="00357191" w:rsidRPr="005B758B">
        <w:rPr>
          <w:b/>
          <w:sz w:val="24"/>
          <w:lang w:val="fr-CH"/>
        </w:rPr>
        <w:t>L</w:t>
      </w:r>
      <w:r w:rsidR="003F254A" w:rsidRPr="005B758B">
        <w:rPr>
          <w:b/>
          <w:sz w:val="24"/>
          <w:lang w:val="fr-CH"/>
        </w:rPr>
        <w:t>iens d’intérêt</w:t>
      </w:r>
    </w:p>
    <w:tbl>
      <w:tblPr>
        <w:tblW w:w="13986" w:type="dxa"/>
        <w:tblLayout w:type="fixed"/>
        <w:tblLook w:val="01E0" w:firstRow="1" w:lastRow="1" w:firstColumn="1" w:lastColumn="1" w:noHBand="0" w:noVBand="0"/>
      </w:tblPr>
      <w:tblGrid>
        <w:gridCol w:w="7075"/>
        <w:gridCol w:w="6911"/>
      </w:tblGrid>
      <w:tr w:rsidR="006F134F" w:rsidRPr="005B758B" w14:paraId="6D9E1BE8" w14:textId="77777777" w:rsidTr="004B2754">
        <w:trPr>
          <w:trHeight w:val="493"/>
        </w:trPr>
        <w:tc>
          <w:tcPr>
            <w:tcW w:w="7075" w:type="dxa"/>
            <w:tcBorders>
              <w:bottom w:val="single" w:sz="4" w:space="0" w:color="auto"/>
            </w:tcBorders>
          </w:tcPr>
          <w:p w14:paraId="59940F9A" w14:textId="33731147" w:rsidR="006F134F" w:rsidRPr="005B758B" w:rsidRDefault="009C16DE" w:rsidP="00F3323E">
            <w:pPr>
              <w:spacing w:after="57"/>
              <w:rPr>
                <w:b/>
                <w:sz w:val="20"/>
                <w:szCs w:val="24"/>
                <w:lang w:val="fr-CH"/>
              </w:rPr>
            </w:pPr>
            <w:r>
              <w:rPr>
                <w:b/>
                <w:noProof/>
                <w:sz w:val="20"/>
                <w:szCs w:val="24"/>
                <w:lang w:val="fr-CH"/>
              </w:rPr>
              <w:t>Production</w:t>
            </w:r>
            <w:r w:rsidR="006F134F" w:rsidRPr="005B758B">
              <w:rPr>
                <w:b/>
                <w:noProof/>
                <w:sz w:val="20"/>
                <w:szCs w:val="24"/>
                <w:lang w:val="fr-CH"/>
              </w:rPr>
              <w:t> : ................................................................</w:t>
            </w:r>
            <w:r w:rsidR="00E87FB7" w:rsidRPr="005B758B">
              <w:rPr>
                <w:b/>
                <w:noProof/>
                <w:sz w:val="20"/>
                <w:szCs w:val="24"/>
                <w:lang w:val="fr-CH"/>
              </w:rPr>
              <w:t>..........................</w:t>
            </w:r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14:paraId="21B310F4" w14:textId="578E9A36" w:rsidR="00ED5DA8" w:rsidRPr="005B758B" w:rsidRDefault="00A849F6" w:rsidP="00F3323E">
            <w:pPr>
              <w:rPr>
                <w:noProof/>
                <w:sz w:val="20"/>
                <w:szCs w:val="24"/>
                <w:lang w:val="fr-CH"/>
              </w:rPr>
            </w:pPr>
            <w:r>
              <w:rPr>
                <w:b/>
                <w:noProof/>
                <w:sz w:val="20"/>
                <w:szCs w:val="24"/>
                <w:lang w:val="fr-CH"/>
              </w:rPr>
              <w:t>Projet de film</w:t>
            </w:r>
            <w:r w:rsidR="00915193" w:rsidRPr="005B758B">
              <w:rPr>
                <w:rStyle w:val="Appelnotedebasdep"/>
                <w:rFonts w:cs="Arial"/>
                <w:b/>
                <w:noProof/>
                <w:sz w:val="20"/>
                <w:szCs w:val="24"/>
                <w:lang w:val="fr-CH"/>
              </w:rPr>
              <w:footnoteReference w:id="1"/>
            </w:r>
            <w:r w:rsidR="006F134F" w:rsidRPr="005B758B">
              <w:rPr>
                <w:b/>
                <w:noProof/>
                <w:sz w:val="20"/>
                <w:szCs w:val="24"/>
                <w:lang w:val="fr-CH"/>
              </w:rPr>
              <w:t> : .........................................................</w:t>
            </w:r>
            <w:r w:rsidR="00E87FB7" w:rsidRPr="005B758B">
              <w:rPr>
                <w:b/>
                <w:noProof/>
                <w:sz w:val="20"/>
                <w:szCs w:val="24"/>
                <w:lang w:val="fr-CH"/>
              </w:rPr>
              <w:t>.........................</w:t>
            </w:r>
          </w:p>
        </w:tc>
      </w:tr>
      <w:tr w:rsidR="006F134F" w:rsidRPr="009C16DE" w14:paraId="261BB5CE" w14:textId="77777777" w:rsidTr="00022918">
        <w:trPr>
          <w:trHeight w:val="2455"/>
        </w:trPr>
        <w:tc>
          <w:tcPr>
            <w:tcW w:w="1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76EB" w14:textId="77777777" w:rsidR="006F134F" w:rsidRPr="005B758B" w:rsidRDefault="006F134F" w:rsidP="004B2754">
            <w:pPr>
              <w:spacing w:before="60" w:after="60"/>
              <w:rPr>
                <w:rFonts w:ascii="Arial Standard" w:hAnsi="Arial Standard"/>
                <w:sz w:val="18"/>
                <w:szCs w:val="20"/>
                <w:lang w:val="fr-CH"/>
              </w:rPr>
            </w:pPr>
            <w:r w:rsidRPr="005B758B">
              <w:rPr>
                <w:rFonts w:ascii="Arial Standard" w:hAnsi="Arial Standard"/>
                <w:b/>
                <w:sz w:val="18"/>
                <w:szCs w:val="20"/>
                <w:lang w:val="fr-CH"/>
              </w:rPr>
              <w:t>Remarques générales</w:t>
            </w:r>
            <w:r w:rsidRPr="005B758B">
              <w:rPr>
                <w:rFonts w:ascii="Arial Standard" w:hAnsi="Arial Standard"/>
                <w:sz w:val="18"/>
                <w:szCs w:val="20"/>
                <w:lang w:val="fr-CH"/>
              </w:rPr>
              <w:t> :</w:t>
            </w:r>
          </w:p>
          <w:p w14:paraId="745D24F3" w14:textId="16E7B72D" w:rsidR="006F134F" w:rsidRPr="005B758B" w:rsidRDefault="00D47B53" w:rsidP="00E5390F">
            <w:pPr>
              <w:jc w:val="both"/>
              <w:rPr>
                <w:sz w:val="18"/>
                <w:szCs w:val="20"/>
                <w:lang w:val="fr-CH"/>
              </w:rPr>
            </w:pPr>
            <w:r>
              <w:rPr>
                <w:sz w:val="18"/>
                <w:szCs w:val="20"/>
                <w:lang w:val="fr-CH"/>
              </w:rPr>
              <w:t>Selon l’article 70a OeCin, l</w:t>
            </w:r>
            <w:r w:rsidR="000B4C62" w:rsidRPr="005B758B">
              <w:rPr>
                <w:sz w:val="18"/>
                <w:szCs w:val="20"/>
                <w:lang w:val="fr-CH"/>
              </w:rPr>
              <w:t xml:space="preserve">es </w:t>
            </w:r>
            <w:r w:rsidR="00A849F6">
              <w:rPr>
                <w:sz w:val="18"/>
                <w:szCs w:val="20"/>
                <w:lang w:val="fr-CH"/>
              </w:rPr>
              <w:t>sociétés de production</w:t>
            </w:r>
            <w:r w:rsidR="000B4C62" w:rsidRPr="005B758B">
              <w:rPr>
                <w:sz w:val="18"/>
                <w:szCs w:val="20"/>
                <w:lang w:val="fr-CH"/>
              </w:rPr>
              <w:t xml:space="preserve"> </w:t>
            </w:r>
            <w:r w:rsidR="002F5565" w:rsidRPr="005B758B">
              <w:rPr>
                <w:sz w:val="18"/>
                <w:szCs w:val="20"/>
                <w:lang w:val="fr-CH"/>
              </w:rPr>
              <w:t xml:space="preserve">bénéficiant d’une aide financière </w:t>
            </w:r>
            <w:r w:rsidR="00A849F6">
              <w:rPr>
                <w:sz w:val="18"/>
                <w:szCs w:val="20"/>
                <w:lang w:val="fr-CH"/>
              </w:rPr>
              <w:t xml:space="preserve">pour un projet de film </w:t>
            </w:r>
            <w:r w:rsidR="000B4C62" w:rsidRPr="005B758B">
              <w:rPr>
                <w:sz w:val="18"/>
                <w:szCs w:val="20"/>
                <w:lang w:val="fr-CH"/>
              </w:rPr>
              <w:t xml:space="preserve">sont tenues </w:t>
            </w:r>
            <w:r w:rsidR="00A849F6">
              <w:rPr>
                <w:sz w:val="18"/>
                <w:szCs w:val="20"/>
                <w:lang w:val="fr-CH"/>
              </w:rPr>
              <w:t xml:space="preserve">au moment du décompte </w:t>
            </w:r>
            <w:r w:rsidR="000B4C62" w:rsidRPr="005B758B">
              <w:rPr>
                <w:sz w:val="18"/>
                <w:szCs w:val="20"/>
                <w:lang w:val="fr-CH"/>
              </w:rPr>
              <w:t xml:space="preserve">de </w:t>
            </w:r>
            <w:r w:rsidR="005B7630" w:rsidRPr="005B758B">
              <w:rPr>
                <w:sz w:val="18"/>
                <w:szCs w:val="20"/>
                <w:lang w:val="fr-CH"/>
              </w:rPr>
              <w:t>communiquer</w:t>
            </w:r>
            <w:r w:rsidR="000B4C62" w:rsidRPr="005B758B">
              <w:rPr>
                <w:sz w:val="18"/>
                <w:szCs w:val="20"/>
                <w:lang w:val="fr-CH"/>
              </w:rPr>
              <w:t xml:space="preserve"> </w:t>
            </w:r>
            <w:r w:rsidR="00515E14" w:rsidRPr="005B758B">
              <w:rPr>
                <w:sz w:val="18"/>
                <w:szCs w:val="20"/>
                <w:lang w:val="fr-CH"/>
              </w:rPr>
              <w:t>les paiements et actes juridiques impliquant des personnes ou des entreprises avec lesquelles il existe des liens d’intérêt</w:t>
            </w:r>
            <w:r w:rsidR="00A20148" w:rsidRPr="005B758B">
              <w:rPr>
                <w:sz w:val="18"/>
                <w:szCs w:val="20"/>
                <w:lang w:val="fr-CH"/>
              </w:rPr>
              <w:t>.</w:t>
            </w:r>
          </w:p>
          <w:p w14:paraId="44151651" w14:textId="5055BE5C" w:rsidR="00D550DD" w:rsidRPr="005B758B" w:rsidRDefault="00765DD3" w:rsidP="00D550DD">
            <w:pPr>
              <w:jc w:val="both"/>
              <w:rPr>
                <w:sz w:val="18"/>
                <w:szCs w:val="24"/>
                <w:lang w:val="fr-CH"/>
              </w:rPr>
            </w:pPr>
            <w:r w:rsidRPr="005B758B">
              <w:rPr>
                <w:sz w:val="18"/>
                <w:szCs w:val="24"/>
                <w:lang w:val="fr-CH"/>
              </w:rPr>
              <w:t>Un</w:t>
            </w:r>
            <w:r w:rsidR="00D550DD" w:rsidRPr="005B758B">
              <w:rPr>
                <w:sz w:val="18"/>
                <w:szCs w:val="24"/>
                <w:lang w:val="fr-CH"/>
              </w:rPr>
              <w:t xml:space="preserve"> lien d’intérêt </w:t>
            </w:r>
            <w:r w:rsidRPr="005B758B">
              <w:rPr>
                <w:sz w:val="18"/>
                <w:szCs w:val="24"/>
                <w:lang w:val="fr-CH"/>
              </w:rPr>
              <w:t xml:space="preserve">existe </w:t>
            </w:r>
            <w:r w:rsidR="00384A2B">
              <w:rPr>
                <w:sz w:val="18"/>
                <w:szCs w:val="24"/>
                <w:lang w:val="fr-CH"/>
              </w:rPr>
              <w:t>par exemple</w:t>
            </w:r>
            <w:r w:rsidR="00384A2B" w:rsidRPr="005B758B">
              <w:rPr>
                <w:sz w:val="18"/>
                <w:szCs w:val="24"/>
                <w:lang w:val="fr-CH"/>
              </w:rPr>
              <w:t xml:space="preserve"> </w:t>
            </w:r>
            <w:r w:rsidR="00D550DD" w:rsidRPr="005B758B">
              <w:rPr>
                <w:sz w:val="18"/>
                <w:szCs w:val="24"/>
                <w:lang w:val="fr-CH"/>
              </w:rPr>
              <w:t>lorsque :</w:t>
            </w:r>
          </w:p>
          <w:p w14:paraId="78060407" w14:textId="4308B080" w:rsidR="00D550DD" w:rsidRPr="005B758B" w:rsidRDefault="00F54AB2" w:rsidP="00D550DD">
            <w:pPr>
              <w:numPr>
                <w:ilvl w:val="0"/>
                <w:numId w:val="2"/>
              </w:numPr>
              <w:ind w:left="360"/>
              <w:jc w:val="both"/>
              <w:rPr>
                <w:sz w:val="18"/>
                <w:szCs w:val="24"/>
                <w:lang w:val="fr-CH"/>
              </w:rPr>
            </w:pPr>
            <w:r w:rsidRPr="005B758B">
              <w:rPr>
                <w:sz w:val="18"/>
                <w:szCs w:val="24"/>
                <w:lang w:val="fr-CH"/>
              </w:rPr>
              <w:t>Une</w:t>
            </w:r>
            <w:r w:rsidR="00A849F6" w:rsidRPr="00A849F6">
              <w:rPr>
                <w:sz w:val="18"/>
                <w:szCs w:val="24"/>
                <w:lang w:val="fr-CH"/>
              </w:rPr>
              <w:t xml:space="preserve"> personne occupe une fonction de direction dans l'entreprise de production subventionnée et est en même temps consultée et rémunérée par celle-ci pour un mandat séparé dans le cadre de la réalisation du projet</w:t>
            </w:r>
            <w:r w:rsidR="00A849F6">
              <w:rPr>
                <w:sz w:val="18"/>
                <w:szCs w:val="24"/>
                <w:lang w:val="fr-CH"/>
              </w:rPr>
              <w:t> ;</w:t>
            </w:r>
          </w:p>
          <w:p w14:paraId="19D5823F" w14:textId="4FB9EA2F" w:rsidR="00D550DD" w:rsidRPr="005B758B" w:rsidRDefault="00F54AB2" w:rsidP="00D550DD">
            <w:pPr>
              <w:numPr>
                <w:ilvl w:val="0"/>
                <w:numId w:val="2"/>
              </w:numPr>
              <w:ind w:left="360"/>
              <w:jc w:val="both"/>
              <w:rPr>
                <w:sz w:val="18"/>
                <w:szCs w:val="24"/>
                <w:lang w:val="fr-CH"/>
              </w:rPr>
            </w:pPr>
            <w:r w:rsidRPr="005B758B">
              <w:rPr>
                <w:sz w:val="18"/>
                <w:szCs w:val="24"/>
                <w:lang w:val="fr-CH"/>
              </w:rPr>
              <w:t>L</w:t>
            </w:r>
            <w:r w:rsidR="00D550DD" w:rsidRPr="005B758B">
              <w:rPr>
                <w:sz w:val="18"/>
                <w:szCs w:val="24"/>
                <w:lang w:val="fr-CH"/>
              </w:rPr>
              <w:t xml:space="preserve">es enfants ou le ou la conjointe d’un membre de la direction de </w:t>
            </w:r>
            <w:r w:rsidR="00A849F6">
              <w:rPr>
                <w:sz w:val="18"/>
                <w:szCs w:val="24"/>
                <w:lang w:val="fr-CH"/>
              </w:rPr>
              <w:t>la société de production</w:t>
            </w:r>
            <w:r w:rsidR="00D550DD" w:rsidRPr="005B758B">
              <w:rPr>
                <w:sz w:val="18"/>
                <w:szCs w:val="24"/>
                <w:lang w:val="fr-CH"/>
              </w:rPr>
              <w:t xml:space="preserve"> subventionnée dirigent eux-mêmes une entreprise qui fournit des marchandises ou des services </w:t>
            </w:r>
            <w:r w:rsidR="00A849F6">
              <w:rPr>
                <w:sz w:val="18"/>
                <w:szCs w:val="24"/>
                <w:lang w:val="fr-CH"/>
              </w:rPr>
              <w:t>pour le projet</w:t>
            </w:r>
            <w:r w:rsidR="00D550DD" w:rsidRPr="005B758B">
              <w:rPr>
                <w:sz w:val="18"/>
                <w:szCs w:val="24"/>
                <w:lang w:val="fr-CH"/>
              </w:rPr>
              <w:t xml:space="preserve"> subventionné</w:t>
            </w:r>
            <w:r w:rsidRPr="005B758B">
              <w:rPr>
                <w:sz w:val="18"/>
                <w:szCs w:val="24"/>
                <w:lang w:val="fr-CH"/>
              </w:rPr>
              <w:t> ;</w:t>
            </w:r>
          </w:p>
          <w:p w14:paraId="4320D701" w14:textId="77777777" w:rsidR="006F134F" w:rsidRPr="00A849F6" w:rsidRDefault="00A849F6" w:rsidP="004B2754">
            <w:pPr>
              <w:numPr>
                <w:ilvl w:val="0"/>
                <w:numId w:val="2"/>
              </w:numPr>
              <w:spacing w:after="60"/>
              <w:ind w:left="360"/>
              <w:jc w:val="both"/>
              <w:rPr>
                <w:sz w:val="20"/>
                <w:szCs w:val="24"/>
                <w:lang w:val="fr-CH"/>
              </w:rPr>
            </w:pPr>
            <w:r>
              <w:rPr>
                <w:sz w:val="18"/>
                <w:szCs w:val="24"/>
                <w:lang w:val="fr-CH"/>
              </w:rPr>
              <w:t>Des p</w:t>
            </w:r>
            <w:r w:rsidRPr="00A849F6">
              <w:rPr>
                <w:sz w:val="18"/>
                <w:szCs w:val="24"/>
                <w:lang w:val="fr-CH"/>
              </w:rPr>
              <w:t xml:space="preserve">ersonnes travaillant dans </w:t>
            </w:r>
            <w:r>
              <w:rPr>
                <w:sz w:val="18"/>
                <w:szCs w:val="24"/>
                <w:lang w:val="fr-CH"/>
              </w:rPr>
              <w:t>la société</w:t>
            </w:r>
            <w:r w:rsidRPr="00A849F6">
              <w:rPr>
                <w:sz w:val="18"/>
                <w:szCs w:val="24"/>
                <w:lang w:val="fr-CH"/>
              </w:rPr>
              <w:t xml:space="preserve"> de production subventionnée, travaillant en même temps pour d'autres entreprises qui fournissent des prestations à </w:t>
            </w:r>
            <w:r>
              <w:rPr>
                <w:sz w:val="18"/>
                <w:szCs w:val="24"/>
                <w:lang w:val="fr-CH"/>
              </w:rPr>
              <w:t>la société de</w:t>
            </w:r>
            <w:r w:rsidRPr="00A849F6">
              <w:rPr>
                <w:sz w:val="18"/>
                <w:szCs w:val="24"/>
                <w:lang w:val="fr-CH"/>
              </w:rPr>
              <w:t xml:space="preserve"> production dans le cadre de la réalisation du projet ou qui détiennent, directement ou par le biais d'une société de participation, des parts importantes dans l'entreprise de production subventionnée.</w:t>
            </w:r>
          </w:p>
          <w:p w14:paraId="4F951A38" w14:textId="6100CF93" w:rsidR="00A849F6" w:rsidRPr="00A849F6" w:rsidRDefault="00A849F6" w:rsidP="00A849F6">
            <w:pPr>
              <w:spacing w:after="60"/>
              <w:jc w:val="both"/>
              <w:rPr>
                <w:b/>
                <w:bCs/>
                <w:sz w:val="18"/>
                <w:szCs w:val="18"/>
                <w:lang w:val="fr-CH"/>
              </w:rPr>
            </w:pPr>
            <w:r w:rsidRPr="00A849F6">
              <w:rPr>
                <w:b/>
                <w:bCs/>
                <w:sz w:val="18"/>
                <w:szCs w:val="18"/>
                <w:lang w:val="fr-CH"/>
              </w:rPr>
              <w:t xml:space="preserve">Important : il </w:t>
            </w:r>
            <w:r w:rsidR="00C74B24">
              <w:rPr>
                <w:b/>
                <w:bCs/>
                <w:sz w:val="18"/>
                <w:szCs w:val="18"/>
                <w:lang w:val="fr-CH"/>
              </w:rPr>
              <w:t>est possible</w:t>
            </w:r>
            <w:r w:rsidRPr="00A849F6">
              <w:rPr>
                <w:b/>
                <w:bCs/>
                <w:sz w:val="18"/>
                <w:szCs w:val="18"/>
                <w:lang w:val="fr-CH"/>
              </w:rPr>
              <w:t xml:space="preserve"> d'engager des personnes ou des entreprises proches ou apparentées ayant des liens d'intérêts dans la réalisation de projets subventionnés, les liens d'intérêts doivent simplement être rendus transparents. Attention : pour le </w:t>
            </w:r>
            <w:r>
              <w:rPr>
                <w:b/>
                <w:bCs/>
                <w:sz w:val="18"/>
                <w:szCs w:val="18"/>
                <w:lang w:val="fr-CH"/>
              </w:rPr>
              <w:t>PICS</w:t>
            </w:r>
            <w:r w:rsidRPr="00A849F6">
              <w:rPr>
                <w:b/>
                <w:bCs/>
                <w:sz w:val="18"/>
                <w:szCs w:val="18"/>
                <w:lang w:val="fr-CH"/>
              </w:rPr>
              <w:t>, les paiements à des personnes et entreprises ayant des liens d'intérêts ne sont généralement pas imputables, car ces personnes ne sont généralement pas considérées comme indépendantes de la société de production.</w:t>
            </w:r>
          </w:p>
        </w:tc>
      </w:tr>
    </w:tbl>
    <w:p w14:paraId="75DC1549" w14:textId="42A91628" w:rsidR="004B2648" w:rsidRDefault="004B2648" w:rsidP="005F4C9C">
      <w:pPr>
        <w:jc w:val="both"/>
        <w:rPr>
          <w:b/>
          <w:sz w:val="20"/>
          <w:u w:val="single"/>
          <w:lang w:val="fr-CH"/>
        </w:rPr>
      </w:pPr>
    </w:p>
    <w:p w14:paraId="6BC3E50E" w14:textId="77777777" w:rsidR="00275BFC" w:rsidRDefault="00275BFC" w:rsidP="005F4C9C">
      <w:pPr>
        <w:jc w:val="both"/>
        <w:rPr>
          <w:b/>
          <w:sz w:val="20"/>
          <w:u w:val="single"/>
          <w:lang w:val="fr-CH"/>
        </w:rPr>
      </w:pPr>
    </w:p>
    <w:p w14:paraId="286CC29B" w14:textId="683AFB72" w:rsidR="0070222C" w:rsidRPr="005B758B" w:rsidRDefault="0070222C" w:rsidP="005F4C9C">
      <w:pPr>
        <w:jc w:val="both"/>
        <w:rPr>
          <w:sz w:val="20"/>
          <w:lang w:val="fr-CH"/>
        </w:rPr>
      </w:pPr>
    </w:p>
    <w:tbl>
      <w:tblPr>
        <w:tblStyle w:val="Grilledutableau"/>
        <w:tblW w:w="14029" w:type="dxa"/>
        <w:tblLook w:val="04A0" w:firstRow="1" w:lastRow="0" w:firstColumn="1" w:lastColumn="0" w:noHBand="0" w:noVBand="1"/>
      </w:tblPr>
      <w:tblGrid>
        <w:gridCol w:w="1696"/>
        <w:gridCol w:w="2835"/>
        <w:gridCol w:w="4247"/>
        <w:gridCol w:w="5251"/>
      </w:tblGrid>
      <w:tr w:rsidR="00022918" w:rsidRPr="009C16DE" w14:paraId="76B39640" w14:textId="77777777" w:rsidTr="005D50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96" w:type="dxa"/>
          </w:tcPr>
          <w:p w14:paraId="55EE19B9" w14:textId="717DD5DA" w:rsidR="000E34F5" w:rsidRPr="005B758B" w:rsidRDefault="00BF670B" w:rsidP="006A3E0F">
            <w:pPr>
              <w:rPr>
                <w:sz w:val="18"/>
                <w:lang w:val="fr-CH"/>
              </w:rPr>
            </w:pPr>
            <w:r w:rsidRPr="005B758B">
              <w:rPr>
                <w:sz w:val="18"/>
                <w:lang w:val="fr-CH"/>
              </w:rPr>
              <w:t>Date du paiement</w:t>
            </w:r>
            <w:r w:rsidR="00D5365E" w:rsidRPr="005B758B">
              <w:rPr>
                <w:sz w:val="18"/>
                <w:lang w:val="fr-CH"/>
              </w:rPr>
              <w:t xml:space="preserve"> </w:t>
            </w:r>
            <w:r w:rsidR="00384A2B">
              <w:rPr>
                <w:sz w:val="18"/>
                <w:lang w:val="fr-CH"/>
              </w:rPr>
              <w:t xml:space="preserve">/ de la prestation </w:t>
            </w:r>
            <w:r w:rsidR="00D5365E" w:rsidRPr="005B758B">
              <w:rPr>
                <w:sz w:val="18"/>
                <w:lang w:val="fr-CH"/>
              </w:rPr>
              <w:t>(jour/mois</w:t>
            </w:r>
            <w:r w:rsidR="006A3E0F" w:rsidRPr="005B758B">
              <w:rPr>
                <w:sz w:val="18"/>
                <w:lang w:val="fr-CH"/>
              </w:rPr>
              <w:t>)</w:t>
            </w:r>
          </w:p>
        </w:tc>
        <w:tc>
          <w:tcPr>
            <w:tcW w:w="2835" w:type="dxa"/>
          </w:tcPr>
          <w:p w14:paraId="2A5DBF76" w14:textId="539260C1" w:rsidR="000E34F5" w:rsidRPr="005B758B" w:rsidRDefault="00894749" w:rsidP="005F4C9C">
            <w:pPr>
              <w:jc w:val="both"/>
              <w:rPr>
                <w:sz w:val="18"/>
                <w:lang w:val="fr-CH"/>
              </w:rPr>
            </w:pPr>
            <w:r>
              <w:rPr>
                <w:sz w:val="18"/>
                <w:lang w:val="fr-CH"/>
              </w:rPr>
              <w:t>B</w:t>
            </w:r>
            <w:r w:rsidR="00BF670B" w:rsidRPr="005B758B">
              <w:rPr>
                <w:sz w:val="18"/>
                <w:lang w:val="fr-CH"/>
              </w:rPr>
              <w:t>énéficiaire</w:t>
            </w:r>
          </w:p>
        </w:tc>
        <w:tc>
          <w:tcPr>
            <w:tcW w:w="4247" w:type="dxa"/>
          </w:tcPr>
          <w:p w14:paraId="6986ED94" w14:textId="572B3028" w:rsidR="000E34F5" w:rsidRPr="005B758B" w:rsidRDefault="00C33BA2" w:rsidP="00912DD1">
            <w:pPr>
              <w:jc w:val="both"/>
              <w:rPr>
                <w:sz w:val="18"/>
                <w:lang w:val="fr-CH"/>
              </w:rPr>
            </w:pPr>
            <w:r>
              <w:rPr>
                <w:sz w:val="18"/>
                <w:lang w:val="fr-CH"/>
              </w:rPr>
              <w:t>Nature des relations contractuelles</w:t>
            </w:r>
            <w:r w:rsidR="00FA5725">
              <w:rPr>
                <w:sz w:val="18"/>
                <w:lang w:val="fr-CH"/>
              </w:rPr>
              <w:t xml:space="preserve"> </w:t>
            </w:r>
            <w:r w:rsidR="00384A2B">
              <w:rPr>
                <w:sz w:val="18"/>
                <w:lang w:val="fr-CH"/>
              </w:rPr>
              <w:t>/</w:t>
            </w:r>
            <w:r w:rsidR="00FA5725">
              <w:rPr>
                <w:sz w:val="18"/>
                <w:lang w:val="fr-CH"/>
              </w:rPr>
              <w:t xml:space="preserve"> </w:t>
            </w:r>
            <w:r w:rsidR="00912DD1">
              <w:rPr>
                <w:sz w:val="18"/>
                <w:lang w:val="fr-CH"/>
              </w:rPr>
              <w:t>motif</w:t>
            </w:r>
            <w:r w:rsidR="00384A2B">
              <w:rPr>
                <w:sz w:val="18"/>
                <w:lang w:val="fr-CH"/>
              </w:rPr>
              <w:t xml:space="preserve"> du paiement </w:t>
            </w:r>
            <w:r w:rsidR="00442332">
              <w:rPr>
                <w:sz w:val="18"/>
                <w:lang w:val="fr-CH"/>
              </w:rPr>
              <w:t>/ de la prestation</w:t>
            </w:r>
          </w:p>
        </w:tc>
        <w:tc>
          <w:tcPr>
            <w:tcW w:w="5251" w:type="dxa"/>
          </w:tcPr>
          <w:p w14:paraId="78552D31" w14:textId="0C3ACA5D" w:rsidR="000E34F5" w:rsidRPr="005B758B" w:rsidRDefault="000273A3" w:rsidP="00776E09">
            <w:pPr>
              <w:rPr>
                <w:sz w:val="18"/>
                <w:lang w:val="fr-CH"/>
              </w:rPr>
            </w:pPr>
            <w:r>
              <w:rPr>
                <w:sz w:val="18"/>
                <w:lang w:val="fr-CH"/>
              </w:rPr>
              <w:t>Brève</w:t>
            </w:r>
            <w:r w:rsidR="00250315">
              <w:rPr>
                <w:sz w:val="18"/>
                <w:lang w:val="fr-CH"/>
              </w:rPr>
              <w:t xml:space="preserve"> description du type de l</w:t>
            </w:r>
            <w:r w:rsidR="00CF171F">
              <w:rPr>
                <w:sz w:val="18"/>
                <w:lang w:val="fr-CH"/>
              </w:rPr>
              <w:t xml:space="preserve">ien d’intérêt </w:t>
            </w:r>
            <w:r w:rsidR="00120084" w:rsidRPr="005B758B">
              <w:rPr>
                <w:sz w:val="18"/>
                <w:lang w:val="fr-CH"/>
              </w:rPr>
              <w:t>(</w:t>
            </w:r>
            <w:r w:rsidR="003362E8" w:rsidRPr="005B758B">
              <w:rPr>
                <w:sz w:val="18"/>
                <w:lang w:val="fr-CH"/>
              </w:rPr>
              <w:t>double mandat, parenté</w:t>
            </w:r>
            <w:r w:rsidR="00B40875" w:rsidRPr="005B758B">
              <w:rPr>
                <w:sz w:val="18"/>
                <w:lang w:val="fr-CH"/>
              </w:rPr>
              <w:t xml:space="preserve">, </w:t>
            </w:r>
            <w:r w:rsidR="006F4DF0" w:rsidRPr="005B758B">
              <w:rPr>
                <w:sz w:val="18"/>
                <w:lang w:val="fr-CH"/>
              </w:rPr>
              <w:t>actionnaire</w:t>
            </w:r>
            <w:r w:rsidR="004E5E27" w:rsidRPr="005B758B">
              <w:rPr>
                <w:sz w:val="18"/>
                <w:lang w:val="fr-CH"/>
              </w:rPr>
              <w:t>, etc.</w:t>
            </w:r>
            <w:r w:rsidR="006F4DF0" w:rsidRPr="005B758B">
              <w:rPr>
                <w:sz w:val="18"/>
                <w:lang w:val="fr-CH"/>
              </w:rPr>
              <w:t>)</w:t>
            </w:r>
          </w:p>
        </w:tc>
      </w:tr>
      <w:tr w:rsidR="00022918" w:rsidRPr="005B758B" w14:paraId="615A0003" w14:textId="77777777" w:rsidTr="005D501B">
        <w:trPr>
          <w:trHeight w:val="1701"/>
        </w:trPr>
        <w:tc>
          <w:tcPr>
            <w:tcW w:w="1696" w:type="dxa"/>
          </w:tcPr>
          <w:p w14:paraId="5E5C445F" w14:textId="77777777" w:rsidR="000E34F5" w:rsidRPr="005B758B" w:rsidRDefault="000E34F5" w:rsidP="005F4C9C">
            <w:pPr>
              <w:jc w:val="both"/>
              <w:rPr>
                <w:sz w:val="20"/>
                <w:lang w:val="fr-CH"/>
              </w:rPr>
            </w:pPr>
          </w:p>
          <w:p w14:paraId="6298135A" w14:textId="0552F1AB" w:rsidR="00D93709" w:rsidRPr="005B758B" w:rsidRDefault="00DC2181" w:rsidP="005F4C9C">
            <w:pPr>
              <w:jc w:val="both"/>
              <w:rPr>
                <w:sz w:val="20"/>
                <w:lang w:val="fr-CH"/>
              </w:rPr>
            </w:pPr>
            <w:r w:rsidRPr="005B758B">
              <w:rPr>
                <w:sz w:val="20"/>
                <w:lang w:val="fr-CH"/>
              </w:rPr>
              <w:t>………</w:t>
            </w:r>
            <w:r w:rsidR="00E97735" w:rsidRPr="005B758B">
              <w:rPr>
                <w:sz w:val="20"/>
                <w:lang w:val="fr-CH"/>
              </w:rPr>
              <w:t xml:space="preserve"> / </w:t>
            </w:r>
            <w:r w:rsidRPr="005B758B">
              <w:rPr>
                <w:sz w:val="20"/>
                <w:lang w:val="fr-CH"/>
              </w:rPr>
              <w:t>……….</w:t>
            </w:r>
          </w:p>
        </w:tc>
        <w:tc>
          <w:tcPr>
            <w:tcW w:w="2835" w:type="dxa"/>
          </w:tcPr>
          <w:p w14:paraId="45D7C124" w14:textId="77777777" w:rsidR="000E34F5" w:rsidRPr="005B758B" w:rsidRDefault="000E34F5" w:rsidP="005F4C9C">
            <w:pPr>
              <w:jc w:val="both"/>
              <w:rPr>
                <w:sz w:val="20"/>
                <w:lang w:val="fr-CH"/>
              </w:rPr>
            </w:pPr>
          </w:p>
          <w:p w14:paraId="300ED22A" w14:textId="77777777" w:rsidR="00F806A2" w:rsidRPr="005B758B" w:rsidRDefault="00D93709" w:rsidP="005F4C9C">
            <w:pPr>
              <w:jc w:val="both"/>
              <w:rPr>
                <w:sz w:val="20"/>
                <w:lang w:val="fr-CH"/>
              </w:rPr>
            </w:pPr>
            <w:r w:rsidRPr="005B758B">
              <w:rPr>
                <w:sz w:val="20"/>
                <w:lang w:val="fr-CH"/>
              </w:rPr>
              <w:t>……………………</w:t>
            </w:r>
            <w:r w:rsidR="00E97735" w:rsidRPr="005B758B">
              <w:rPr>
                <w:sz w:val="20"/>
                <w:lang w:val="fr-CH"/>
              </w:rPr>
              <w:t>……………</w:t>
            </w:r>
          </w:p>
          <w:p w14:paraId="48188D8E" w14:textId="77777777" w:rsidR="00E97735" w:rsidRPr="005B758B" w:rsidRDefault="00E97735" w:rsidP="005F4C9C">
            <w:pPr>
              <w:jc w:val="both"/>
              <w:rPr>
                <w:sz w:val="20"/>
                <w:lang w:val="fr-CH"/>
              </w:rPr>
            </w:pPr>
          </w:p>
          <w:p w14:paraId="0764A107" w14:textId="77777777" w:rsidR="00E97735" w:rsidRPr="005B758B" w:rsidRDefault="00E97735" w:rsidP="005F4C9C">
            <w:pPr>
              <w:jc w:val="both"/>
              <w:rPr>
                <w:sz w:val="20"/>
                <w:lang w:val="fr-CH"/>
              </w:rPr>
            </w:pPr>
            <w:r w:rsidRPr="005B758B">
              <w:rPr>
                <w:sz w:val="20"/>
                <w:lang w:val="fr-CH"/>
              </w:rPr>
              <w:t>…………………………………</w:t>
            </w:r>
          </w:p>
          <w:p w14:paraId="22CC8142" w14:textId="77777777" w:rsidR="00E97735" w:rsidRPr="005B758B" w:rsidRDefault="00E97735" w:rsidP="005F4C9C">
            <w:pPr>
              <w:jc w:val="both"/>
              <w:rPr>
                <w:sz w:val="20"/>
                <w:lang w:val="fr-CH"/>
              </w:rPr>
            </w:pPr>
          </w:p>
          <w:p w14:paraId="7F2B5881" w14:textId="00F08B98" w:rsidR="00E97735" w:rsidRPr="005B758B" w:rsidRDefault="00E97735" w:rsidP="005F4C9C">
            <w:pPr>
              <w:jc w:val="both"/>
              <w:rPr>
                <w:sz w:val="20"/>
                <w:lang w:val="fr-CH"/>
              </w:rPr>
            </w:pPr>
            <w:r w:rsidRPr="005B758B">
              <w:rPr>
                <w:sz w:val="20"/>
                <w:lang w:val="fr-CH"/>
              </w:rPr>
              <w:t>…………………………………</w:t>
            </w:r>
          </w:p>
        </w:tc>
        <w:tc>
          <w:tcPr>
            <w:tcW w:w="4247" w:type="dxa"/>
          </w:tcPr>
          <w:p w14:paraId="15648A0A" w14:textId="77777777" w:rsidR="000E34F5" w:rsidRPr="005B758B" w:rsidRDefault="000E34F5" w:rsidP="005F4C9C">
            <w:pPr>
              <w:jc w:val="both"/>
              <w:rPr>
                <w:sz w:val="20"/>
                <w:lang w:val="fr-CH"/>
              </w:rPr>
            </w:pPr>
          </w:p>
          <w:p w14:paraId="28C222FE" w14:textId="77777777" w:rsidR="00D93709" w:rsidRPr="005B758B" w:rsidRDefault="00D93709" w:rsidP="005F4C9C">
            <w:pPr>
              <w:jc w:val="both"/>
              <w:rPr>
                <w:sz w:val="20"/>
                <w:lang w:val="fr-CH"/>
              </w:rPr>
            </w:pPr>
            <w:r w:rsidRPr="005B758B">
              <w:rPr>
                <w:sz w:val="20"/>
                <w:lang w:val="fr-CH"/>
              </w:rPr>
              <w:t>……………………………...</w:t>
            </w:r>
            <w:r w:rsidR="00E97735" w:rsidRPr="005B758B">
              <w:rPr>
                <w:sz w:val="20"/>
                <w:lang w:val="fr-CH"/>
              </w:rPr>
              <w:t>.............................</w:t>
            </w:r>
          </w:p>
          <w:p w14:paraId="43E87A83" w14:textId="77777777" w:rsidR="00E97735" w:rsidRPr="005B758B" w:rsidRDefault="00E97735" w:rsidP="005F4C9C">
            <w:pPr>
              <w:jc w:val="both"/>
              <w:rPr>
                <w:sz w:val="20"/>
                <w:lang w:val="fr-CH"/>
              </w:rPr>
            </w:pPr>
          </w:p>
          <w:p w14:paraId="7802C2D8" w14:textId="77777777" w:rsidR="00E97735" w:rsidRPr="005B758B" w:rsidRDefault="00E97735" w:rsidP="005F4C9C">
            <w:pPr>
              <w:jc w:val="both"/>
              <w:rPr>
                <w:sz w:val="20"/>
                <w:lang w:val="fr-CH"/>
              </w:rPr>
            </w:pPr>
            <w:r w:rsidRPr="005B758B">
              <w:rPr>
                <w:sz w:val="20"/>
                <w:lang w:val="fr-CH"/>
              </w:rPr>
              <w:t>……………………………................................</w:t>
            </w:r>
          </w:p>
          <w:p w14:paraId="3E57DE03" w14:textId="77777777" w:rsidR="00E97735" w:rsidRPr="005B758B" w:rsidRDefault="00E97735" w:rsidP="005F4C9C">
            <w:pPr>
              <w:jc w:val="both"/>
              <w:rPr>
                <w:sz w:val="20"/>
                <w:lang w:val="fr-CH"/>
              </w:rPr>
            </w:pPr>
          </w:p>
          <w:p w14:paraId="3CEF53E2" w14:textId="06A8E9AA" w:rsidR="00E97735" w:rsidRPr="005B758B" w:rsidRDefault="00E97735" w:rsidP="005F4C9C">
            <w:pPr>
              <w:jc w:val="both"/>
              <w:rPr>
                <w:sz w:val="20"/>
                <w:lang w:val="fr-CH"/>
              </w:rPr>
            </w:pPr>
            <w:r w:rsidRPr="005B758B">
              <w:rPr>
                <w:sz w:val="20"/>
                <w:lang w:val="fr-CH"/>
              </w:rPr>
              <w:t>……………………………................................</w:t>
            </w:r>
          </w:p>
        </w:tc>
        <w:tc>
          <w:tcPr>
            <w:tcW w:w="5251" w:type="dxa"/>
          </w:tcPr>
          <w:p w14:paraId="277B5DCF" w14:textId="77777777" w:rsidR="000E34F5" w:rsidRPr="005B758B" w:rsidRDefault="000E34F5" w:rsidP="005F4C9C">
            <w:pPr>
              <w:jc w:val="both"/>
              <w:rPr>
                <w:sz w:val="20"/>
                <w:lang w:val="fr-CH"/>
              </w:rPr>
            </w:pPr>
          </w:p>
          <w:p w14:paraId="6F9C9855" w14:textId="77777777" w:rsidR="00D93709" w:rsidRPr="005B758B" w:rsidRDefault="00D93709" w:rsidP="005F4C9C">
            <w:pPr>
              <w:jc w:val="both"/>
              <w:rPr>
                <w:sz w:val="20"/>
                <w:lang w:val="fr-CH"/>
              </w:rPr>
            </w:pPr>
            <w:r w:rsidRPr="005B758B">
              <w:rPr>
                <w:sz w:val="20"/>
                <w:lang w:val="fr-CH"/>
              </w:rPr>
              <w:t>…………………………………</w:t>
            </w:r>
            <w:r w:rsidR="00E97735" w:rsidRPr="005B758B">
              <w:rPr>
                <w:sz w:val="20"/>
                <w:lang w:val="fr-CH"/>
              </w:rPr>
              <w:t>………………………………</w:t>
            </w:r>
          </w:p>
          <w:p w14:paraId="18BD6FFE" w14:textId="0DE6C27B" w:rsidR="00E97735" w:rsidRPr="005B758B" w:rsidRDefault="00E97735" w:rsidP="005F4C9C">
            <w:pPr>
              <w:jc w:val="both"/>
              <w:rPr>
                <w:sz w:val="20"/>
                <w:lang w:val="fr-CH"/>
              </w:rPr>
            </w:pPr>
          </w:p>
          <w:p w14:paraId="7C14C2ED" w14:textId="77777777" w:rsidR="00E97735" w:rsidRPr="005B758B" w:rsidRDefault="00E97735" w:rsidP="00E97735">
            <w:pPr>
              <w:jc w:val="both"/>
              <w:rPr>
                <w:sz w:val="20"/>
                <w:lang w:val="fr-CH"/>
              </w:rPr>
            </w:pPr>
            <w:r w:rsidRPr="005B758B">
              <w:rPr>
                <w:sz w:val="20"/>
                <w:lang w:val="fr-CH"/>
              </w:rPr>
              <w:t>…………………………………………………………………</w:t>
            </w:r>
          </w:p>
          <w:p w14:paraId="68BFB0EA" w14:textId="34BF7677" w:rsidR="00E97735" w:rsidRPr="005B758B" w:rsidRDefault="00E97735" w:rsidP="005F4C9C">
            <w:pPr>
              <w:jc w:val="both"/>
              <w:rPr>
                <w:sz w:val="20"/>
                <w:lang w:val="fr-CH"/>
              </w:rPr>
            </w:pPr>
          </w:p>
          <w:p w14:paraId="30308F65" w14:textId="7148F63E" w:rsidR="00E97735" w:rsidRPr="005B758B" w:rsidRDefault="00E97735" w:rsidP="005F4C9C">
            <w:pPr>
              <w:jc w:val="both"/>
              <w:rPr>
                <w:sz w:val="20"/>
                <w:lang w:val="fr-CH"/>
              </w:rPr>
            </w:pPr>
            <w:r w:rsidRPr="005B758B">
              <w:rPr>
                <w:sz w:val="20"/>
                <w:lang w:val="fr-CH"/>
              </w:rPr>
              <w:t>…………………………………………………………………</w:t>
            </w:r>
          </w:p>
          <w:p w14:paraId="4471EB3B" w14:textId="672F32D1" w:rsidR="00E97735" w:rsidRPr="005B758B" w:rsidRDefault="00E97735" w:rsidP="005F4C9C">
            <w:pPr>
              <w:jc w:val="both"/>
              <w:rPr>
                <w:sz w:val="20"/>
                <w:lang w:val="fr-CH"/>
              </w:rPr>
            </w:pPr>
          </w:p>
        </w:tc>
      </w:tr>
      <w:tr w:rsidR="00022918" w:rsidRPr="005B758B" w14:paraId="1895B744" w14:textId="77777777" w:rsidTr="002016CA">
        <w:trPr>
          <w:trHeight w:val="1701"/>
        </w:trPr>
        <w:tc>
          <w:tcPr>
            <w:tcW w:w="1696" w:type="dxa"/>
          </w:tcPr>
          <w:p w14:paraId="070B9D8D" w14:textId="77777777" w:rsidR="000236B1" w:rsidRDefault="000236B1" w:rsidP="005F4C9C">
            <w:pPr>
              <w:jc w:val="both"/>
              <w:rPr>
                <w:sz w:val="20"/>
                <w:lang w:val="fr-CH"/>
              </w:rPr>
            </w:pPr>
          </w:p>
          <w:p w14:paraId="54BF5B2A" w14:textId="6B35B91E" w:rsidR="000E34F5" w:rsidRPr="005B758B" w:rsidRDefault="002016CA" w:rsidP="005F4C9C">
            <w:pPr>
              <w:jc w:val="both"/>
              <w:rPr>
                <w:sz w:val="20"/>
                <w:lang w:val="fr-CH"/>
              </w:rPr>
            </w:pPr>
            <w:r w:rsidRPr="005B758B">
              <w:rPr>
                <w:sz w:val="20"/>
                <w:lang w:val="fr-CH"/>
              </w:rPr>
              <w:t>……… / ……….</w:t>
            </w:r>
          </w:p>
        </w:tc>
        <w:tc>
          <w:tcPr>
            <w:tcW w:w="2835" w:type="dxa"/>
          </w:tcPr>
          <w:p w14:paraId="25BC51B5" w14:textId="77777777" w:rsidR="000236B1" w:rsidRDefault="000236B1" w:rsidP="00D6224C">
            <w:pPr>
              <w:jc w:val="both"/>
              <w:rPr>
                <w:sz w:val="20"/>
                <w:lang w:val="fr-CH"/>
              </w:rPr>
            </w:pPr>
          </w:p>
          <w:p w14:paraId="6047833D" w14:textId="24D1F54D" w:rsidR="00D6224C" w:rsidRPr="005B758B" w:rsidRDefault="00D6224C" w:rsidP="00D6224C">
            <w:pPr>
              <w:jc w:val="both"/>
              <w:rPr>
                <w:sz w:val="20"/>
                <w:lang w:val="fr-CH"/>
              </w:rPr>
            </w:pPr>
            <w:r w:rsidRPr="005B758B">
              <w:rPr>
                <w:sz w:val="20"/>
                <w:lang w:val="fr-CH"/>
              </w:rPr>
              <w:t>…………………………………</w:t>
            </w:r>
          </w:p>
          <w:p w14:paraId="32829287" w14:textId="77777777" w:rsidR="00D6224C" w:rsidRPr="005B758B" w:rsidRDefault="00D6224C" w:rsidP="00D6224C">
            <w:pPr>
              <w:jc w:val="both"/>
              <w:rPr>
                <w:sz w:val="20"/>
                <w:lang w:val="fr-CH"/>
              </w:rPr>
            </w:pPr>
          </w:p>
          <w:p w14:paraId="563C16F0" w14:textId="77777777" w:rsidR="00D6224C" w:rsidRPr="005B758B" w:rsidRDefault="00D6224C" w:rsidP="00D6224C">
            <w:pPr>
              <w:jc w:val="both"/>
              <w:rPr>
                <w:sz w:val="20"/>
                <w:lang w:val="fr-CH"/>
              </w:rPr>
            </w:pPr>
            <w:r w:rsidRPr="005B758B">
              <w:rPr>
                <w:sz w:val="20"/>
                <w:lang w:val="fr-CH"/>
              </w:rPr>
              <w:t>…………………………………</w:t>
            </w:r>
          </w:p>
          <w:p w14:paraId="5A48E37B" w14:textId="77777777" w:rsidR="00D6224C" w:rsidRPr="005B758B" w:rsidRDefault="00D6224C" w:rsidP="00D6224C">
            <w:pPr>
              <w:jc w:val="both"/>
              <w:rPr>
                <w:sz w:val="20"/>
                <w:lang w:val="fr-CH"/>
              </w:rPr>
            </w:pPr>
          </w:p>
          <w:p w14:paraId="4C193F8F" w14:textId="394BCDE9" w:rsidR="000E34F5" w:rsidRPr="005B758B" w:rsidRDefault="00D6224C" w:rsidP="00D6224C">
            <w:pPr>
              <w:jc w:val="both"/>
              <w:rPr>
                <w:sz w:val="20"/>
                <w:lang w:val="fr-CH"/>
              </w:rPr>
            </w:pPr>
            <w:r w:rsidRPr="005B758B">
              <w:rPr>
                <w:sz w:val="20"/>
                <w:lang w:val="fr-CH"/>
              </w:rPr>
              <w:t>…………………………………</w:t>
            </w:r>
          </w:p>
        </w:tc>
        <w:tc>
          <w:tcPr>
            <w:tcW w:w="4247" w:type="dxa"/>
          </w:tcPr>
          <w:p w14:paraId="78CE8A33" w14:textId="77777777" w:rsidR="000236B1" w:rsidRDefault="000236B1" w:rsidP="00E87C1C">
            <w:pPr>
              <w:jc w:val="both"/>
              <w:rPr>
                <w:sz w:val="20"/>
                <w:lang w:val="fr-CH"/>
              </w:rPr>
            </w:pPr>
          </w:p>
          <w:p w14:paraId="0897AC13" w14:textId="0E694D7E" w:rsidR="00E87C1C" w:rsidRPr="005B758B" w:rsidRDefault="00E87C1C" w:rsidP="00E87C1C">
            <w:pPr>
              <w:jc w:val="both"/>
              <w:rPr>
                <w:sz w:val="20"/>
                <w:lang w:val="fr-CH"/>
              </w:rPr>
            </w:pPr>
            <w:r w:rsidRPr="005B758B">
              <w:rPr>
                <w:sz w:val="20"/>
                <w:lang w:val="fr-CH"/>
              </w:rPr>
              <w:t>……………………………................................</w:t>
            </w:r>
          </w:p>
          <w:p w14:paraId="3DB10216" w14:textId="77777777" w:rsidR="00E87C1C" w:rsidRPr="005B758B" w:rsidRDefault="00E87C1C" w:rsidP="00E87C1C">
            <w:pPr>
              <w:jc w:val="both"/>
              <w:rPr>
                <w:sz w:val="20"/>
                <w:lang w:val="fr-CH"/>
              </w:rPr>
            </w:pPr>
          </w:p>
          <w:p w14:paraId="4AA9E4C4" w14:textId="77777777" w:rsidR="00E87C1C" w:rsidRPr="005B758B" w:rsidRDefault="00E87C1C" w:rsidP="00E87C1C">
            <w:pPr>
              <w:jc w:val="both"/>
              <w:rPr>
                <w:sz w:val="20"/>
                <w:lang w:val="fr-CH"/>
              </w:rPr>
            </w:pPr>
            <w:r w:rsidRPr="005B758B">
              <w:rPr>
                <w:sz w:val="20"/>
                <w:lang w:val="fr-CH"/>
              </w:rPr>
              <w:t>……………………………................................</w:t>
            </w:r>
          </w:p>
          <w:p w14:paraId="72BA1B80" w14:textId="77777777" w:rsidR="00E87C1C" w:rsidRPr="005B758B" w:rsidRDefault="00E87C1C" w:rsidP="00E87C1C">
            <w:pPr>
              <w:jc w:val="both"/>
              <w:rPr>
                <w:sz w:val="20"/>
                <w:lang w:val="fr-CH"/>
              </w:rPr>
            </w:pPr>
          </w:p>
          <w:p w14:paraId="7FA840F7" w14:textId="68BDF7B5" w:rsidR="000E34F5" w:rsidRPr="005B758B" w:rsidRDefault="00E87C1C" w:rsidP="00E87C1C">
            <w:pPr>
              <w:jc w:val="both"/>
              <w:rPr>
                <w:sz w:val="20"/>
                <w:lang w:val="fr-CH"/>
              </w:rPr>
            </w:pPr>
            <w:r w:rsidRPr="005B758B">
              <w:rPr>
                <w:sz w:val="20"/>
                <w:lang w:val="fr-CH"/>
              </w:rPr>
              <w:t>……………………………................................</w:t>
            </w:r>
          </w:p>
        </w:tc>
        <w:tc>
          <w:tcPr>
            <w:tcW w:w="5251" w:type="dxa"/>
          </w:tcPr>
          <w:p w14:paraId="2E3483F1" w14:textId="77777777" w:rsidR="000E34F5" w:rsidRDefault="000E34F5" w:rsidP="005F4C9C">
            <w:pPr>
              <w:jc w:val="both"/>
              <w:rPr>
                <w:sz w:val="20"/>
                <w:lang w:val="fr-CH"/>
              </w:rPr>
            </w:pPr>
          </w:p>
          <w:p w14:paraId="0956151D" w14:textId="77777777" w:rsidR="00E87C1C" w:rsidRPr="005B758B" w:rsidRDefault="00E87C1C" w:rsidP="00E87C1C">
            <w:pPr>
              <w:jc w:val="both"/>
              <w:rPr>
                <w:sz w:val="20"/>
                <w:lang w:val="fr-CH"/>
              </w:rPr>
            </w:pPr>
            <w:r w:rsidRPr="005B758B">
              <w:rPr>
                <w:sz w:val="20"/>
                <w:lang w:val="fr-CH"/>
              </w:rPr>
              <w:t>…………………………………………………………………</w:t>
            </w:r>
          </w:p>
          <w:p w14:paraId="4674A3A5" w14:textId="77777777" w:rsidR="00E87C1C" w:rsidRPr="005B758B" w:rsidRDefault="00E87C1C" w:rsidP="00E87C1C">
            <w:pPr>
              <w:jc w:val="both"/>
              <w:rPr>
                <w:sz w:val="20"/>
                <w:lang w:val="fr-CH"/>
              </w:rPr>
            </w:pPr>
          </w:p>
          <w:p w14:paraId="03B6CDEE" w14:textId="77777777" w:rsidR="00E87C1C" w:rsidRPr="005B758B" w:rsidRDefault="00E87C1C" w:rsidP="00E87C1C">
            <w:pPr>
              <w:jc w:val="both"/>
              <w:rPr>
                <w:sz w:val="20"/>
                <w:lang w:val="fr-CH"/>
              </w:rPr>
            </w:pPr>
            <w:r w:rsidRPr="005B758B">
              <w:rPr>
                <w:sz w:val="20"/>
                <w:lang w:val="fr-CH"/>
              </w:rPr>
              <w:t>…………………………………………………………………</w:t>
            </w:r>
          </w:p>
          <w:p w14:paraId="1706E6E6" w14:textId="77777777" w:rsidR="00E87C1C" w:rsidRPr="005B758B" w:rsidRDefault="00E87C1C" w:rsidP="00E87C1C">
            <w:pPr>
              <w:jc w:val="both"/>
              <w:rPr>
                <w:sz w:val="20"/>
                <w:lang w:val="fr-CH"/>
              </w:rPr>
            </w:pPr>
          </w:p>
          <w:p w14:paraId="74D132C5" w14:textId="0B804C36" w:rsidR="00E87C1C" w:rsidRPr="005B758B" w:rsidRDefault="00E87C1C" w:rsidP="005F4C9C">
            <w:pPr>
              <w:jc w:val="both"/>
              <w:rPr>
                <w:sz w:val="20"/>
                <w:lang w:val="fr-CH"/>
              </w:rPr>
            </w:pPr>
            <w:r w:rsidRPr="005B758B">
              <w:rPr>
                <w:sz w:val="20"/>
                <w:lang w:val="fr-CH"/>
              </w:rPr>
              <w:t>…………………………………………………………………</w:t>
            </w:r>
          </w:p>
        </w:tc>
      </w:tr>
      <w:tr w:rsidR="00022918" w:rsidRPr="005B758B" w14:paraId="587D5465" w14:textId="77777777" w:rsidTr="002016CA">
        <w:trPr>
          <w:trHeight w:val="1701"/>
        </w:trPr>
        <w:tc>
          <w:tcPr>
            <w:tcW w:w="1696" w:type="dxa"/>
          </w:tcPr>
          <w:p w14:paraId="732E8A11" w14:textId="77777777" w:rsidR="000236B1" w:rsidRDefault="000236B1" w:rsidP="005F4C9C">
            <w:pPr>
              <w:jc w:val="both"/>
              <w:rPr>
                <w:sz w:val="20"/>
                <w:lang w:val="fr-CH"/>
              </w:rPr>
            </w:pPr>
          </w:p>
          <w:p w14:paraId="42A45D61" w14:textId="4DCE01F9" w:rsidR="000E34F5" w:rsidRPr="005B758B" w:rsidRDefault="002016CA" w:rsidP="005F4C9C">
            <w:pPr>
              <w:jc w:val="both"/>
              <w:rPr>
                <w:sz w:val="20"/>
                <w:lang w:val="fr-CH"/>
              </w:rPr>
            </w:pPr>
            <w:r w:rsidRPr="005B758B">
              <w:rPr>
                <w:sz w:val="20"/>
                <w:lang w:val="fr-CH"/>
              </w:rPr>
              <w:t>……… / ……….</w:t>
            </w:r>
          </w:p>
        </w:tc>
        <w:tc>
          <w:tcPr>
            <w:tcW w:w="2835" w:type="dxa"/>
          </w:tcPr>
          <w:p w14:paraId="6CBE6503" w14:textId="77777777" w:rsidR="000236B1" w:rsidRDefault="000236B1" w:rsidP="00D6224C">
            <w:pPr>
              <w:jc w:val="both"/>
              <w:rPr>
                <w:sz w:val="20"/>
                <w:lang w:val="fr-CH"/>
              </w:rPr>
            </w:pPr>
          </w:p>
          <w:p w14:paraId="4495A93B" w14:textId="4053DFD2" w:rsidR="00D6224C" w:rsidRPr="005B758B" w:rsidRDefault="00D6224C" w:rsidP="00D6224C">
            <w:pPr>
              <w:jc w:val="both"/>
              <w:rPr>
                <w:sz w:val="20"/>
                <w:lang w:val="fr-CH"/>
              </w:rPr>
            </w:pPr>
            <w:r w:rsidRPr="005B758B">
              <w:rPr>
                <w:sz w:val="20"/>
                <w:lang w:val="fr-CH"/>
              </w:rPr>
              <w:t>…………………………………</w:t>
            </w:r>
          </w:p>
          <w:p w14:paraId="3C8A2269" w14:textId="77777777" w:rsidR="00D6224C" w:rsidRPr="005B758B" w:rsidRDefault="00D6224C" w:rsidP="00D6224C">
            <w:pPr>
              <w:jc w:val="both"/>
              <w:rPr>
                <w:sz w:val="20"/>
                <w:lang w:val="fr-CH"/>
              </w:rPr>
            </w:pPr>
          </w:p>
          <w:p w14:paraId="1A56F827" w14:textId="77777777" w:rsidR="00D6224C" w:rsidRPr="005B758B" w:rsidRDefault="00D6224C" w:rsidP="00D6224C">
            <w:pPr>
              <w:jc w:val="both"/>
              <w:rPr>
                <w:sz w:val="20"/>
                <w:lang w:val="fr-CH"/>
              </w:rPr>
            </w:pPr>
            <w:r w:rsidRPr="005B758B">
              <w:rPr>
                <w:sz w:val="20"/>
                <w:lang w:val="fr-CH"/>
              </w:rPr>
              <w:t>…………………………………</w:t>
            </w:r>
          </w:p>
          <w:p w14:paraId="157ABA20" w14:textId="77777777" w:rsidR="00D6224C" w:rsidRPr="005B758B" w:rsidRDefault="00D6224C" w:rsidP="00D6224C">
            <w:pPr>
              <w:jc w:val="both"/>
              <w:rPr>
                <w:sz w:val="20"/>
                <w:lang w:val="fr-CH"/>
              </w:rPr>
            </w:pPr>
          </w:p>
          <w:p w14:paraId="369F3C7D" w14:textId="20431BD1" w:rsidR="000E34F5" w:rsidRPr="005B758B" w:rsidRDefault="00D6224C" w:rsidP="00D6224C">
            <w:pPr>
              <w:jc w:val="both"/>
              <w:rPr>
                <w:sz w:val="20"/>
                <w:lang w:val="fr-CH"/>
              </w:rPr>
            </w:pPr>
            <w:r w:rsidRPr="005B758B">
              <w:rPr>
                <w:sz w:val="20"/>
                <w:lang w:val="fr-CH"/>
              </w:rPr>
              <w:t>…………………………………</w:t>
            </w:r>
          </w:p>
        </w:tc>
        <w:tc>
          <w:tcPr>
            <w:tcW w:w="4247" w:type="dxa"/>
          </w:tcPr>
          <w:p w14:paraId="4783DE0B" w14:textId="77777777" w:rsidR="000236B1" w:rsidRDefault="000236B1" w:rsidP="00E87C1C">
            <w:pPr>
              <w:jc w:val="both"/>
              <w:rPr>
                <w:sz w:val="20"/>
                <w:lang w:val="fr-CH"/>
              </w:rPr>
            </w:pPr>
          </w:p>
          <w:p w14:paraId="347424B2" w14:textId="69B107C4" w:rsidR="00E87C1C" w:rsidRPr="005B758B" w:rsidRDefault="00E87C1C" w:rsidP="00E87C1C">
            <w:pPr>
              <w:jc w:val="both"/>
              <w:rPr>
                <w:sz w:val="20"/>
                <w:lang w:val="fr-CH"/>
              </w:rPr>
            </w:pPr>
            <w:r w:rsidRPr="005B758B">
              <w:rPr>
                <w:sz w:val="20"/>
                <w:lang w:val="fr-CH"/>
              </w:rPr>
              <w:t>……………………………................................</w:t>
            </w:r>
          </w:p>
          <w:p w14:paraId="66B08ED0" w14:textId="77777777" w:rsidR="00E87C1C" w:rsidRPr="005B758B" w:rsidRDefault="00E87C1C" w:rsidP="00E87C1C">
            <w:pPr>
              <w:jc w:val="both"/>
              <w:rPr>
                <w:sz w:val="20"/>
                <w:lang w:val="fr-CH"/>
              </w:rPr>
            </w:pPr>
          </w:p>
          <w:p w14:paraId="1E63ACB6" w14:textId="77777777" w:rsidR="00E87C1C" w:rsidRPr="005B758B" w:rsidRDefault="00E87C1C" w:rsidP="00E87C1C">
            <w:pPr>
              <w:jc w:val="both"/>
              <w:rPr>
                <w:sz w:val="20"/>
                <w:lang w:val="fr-CH"/>
              </w:rPr>
            </w:pPr>
            <w:r w:rsidRPr="005B758B">
              <w:rPr>
                <w:sz w:val="20"/>
                <w:lang w:val="fr-CH"/>
              </w:rPr>
              <w:t>……………………………................................</w:t>
            </w:r>
          </w:p>
          <w:p w14:paraId="70E59236" w14:textId="77777777" w:rsidR="00E87C1C" w:rsidRPr="005B758B" w:rsidRDefault="00E87C1C" w:rsidP="00E87C1C">
            <w:pPr>
              <w:jc w:val="both"/>
              <w:rPr>
                <w:sz w:val="20"/>
                <w:lang w:val="fr-CH"/>
              </w:rPr>
            </w:pPr>
          </w:p>
          <w:p w14:paraId="15E0509E" w14:textId="3227287D" w:rsidR="000E34F5" w:rsidRPr="005B758B" w:rsidRDefault="00E87C1C" w:rsidP="00E87C1C">
            <w:pPr>
              <w:jc w:val="both"/>
              <w:rPr>
                <w:sz w:val="20"/>
                <w:lang w:val="fr-CH"/>
              </w:rPr>
            </w:pPr>
            <w:r w:rsidRPr="005B758B">
              <w:rPr>
                <w:sz w:val="20"/>
                <w:lang w:val="fr-CH"/>
              </w:rPr>
              <w:t>……………………………................................</w:t>
            </w:r>
          </w:p>
        </w:tc>
        <w:tc>
          <w:tcPr>
            <w:tcW w:w="5251" w:type="dxa"/>
          </w:tcPr>
          <w:p w14:paraId="6B45441B" w14:textId="77777777" w:rsidR="000E34F5" w:rsidRDefault="000E34F5" w:rsidP="005F4C9C">
            <w:pPr>
              <w:jc w:val="both"/>
              <w:rPr>
                <w:sz w:val="20"/>
                <w:lang w:val="fr-CH"/>
              </w:rPr>
            </w:pPr>
          </w:p>
          <w:p w14:paraId="1AD220A9" w14:textId="77777777" w:rsidR="00E87C1C" w:rsidRPr="005B758B" w:rsidRDefault="00E87C1C" w:rsidP="00E87C1C">
            <w:pPr>
              <w:jc w:val="both"/>
              <w:rPr>
                <w:sz w:val="20"/>
                <w:lang w:val="fr-CH"/>
              </w:rPr>
            </w:pPr>
            <w:r w:rsidRPr="005B758B">
              <w:rPr>
                <w:sz w:val="20"/>
                <w:lang w:val="fr-CH"/>
              </w:rPr>
              <w:t>…………………………………………………………………</w:t>
            </w:r>
          </w:p>
          <w:p w14:paraId="0A3BB08A" w14:textId="77777777" w:rsidR="00E87C1C" w:rsidRPr="005B758B" w:rsidRDefault="00E87C1C" w:rsidP="00E87C1C">
            <w:pPr>
              <w:jc w:val="both"/>
              <w:rPr>
                <w:sz w:val="20"/>
                <w:lang w:val="fr-CH"/>
              </w:rPr>
            </w:pPr>
          </w:p>
          <w:p w14:paraId="2EF05A00" w14:textId="77777777" w:rsidR="00E87C1C" w:rsidRPr="005B758B" w:rsidRDefault="00E87C1C" w:rsidP="00E87C1C">
            <w:pPr>
              <w:jc w:val="both"/>
              <w:rPr>
                <w:sz w:val="20"/>
                <w:lang w:val="fr-CH"/>
              </w:rPr>
            </w:pPr>
            <w:r w:rsidRPr="005B758B">
              <w:rPr>
                <w:sz w:val="20"/>
                <w:lang w:val="fr-CH"/>
              </w:rPr>
              <w:t>…………………………………………………………………</w:t>
            </w:r>
          </w:p>
          <w:p w14:paraId="55B990DC" w14:textId="77777777" w:rsidR="00E87C1C" w:rsidRPr="005B758B" w:rsidRDefault="00E87C1C" w:rsidP="00E87C1C">
            <w:pPr>
              <w:jc w:val="both"/>
              <w:rPr>
                <w:sz w:val="20"/>
                <w:lang w:val="fr-CH"/>
              </w:rPr>
            </w:pPr>
          </w:p>
          <w:p w14:paraId="598182A2" w14:textId="0F9FDB69" w:rsidR="00E87C1C" w:rsidRPr="005B758B" w:rsidRDefault="00E87C1C" w:rsidP="005F4C9C">
            <w:pPr>
              <w:jc w:val="both"/>
              <w:rPr>
                <w:sz w:val="20"/>
                <w:lang w:val="fr-CH"/>
              </w:rPr>
            </w:pPr>
            <w:r w:rsidRPr="005B758B">
              <w:rPr>
                <w:sz w:val="20"/>
                <w:lang w:val="fr-CH"/>
              </w:rPr>
              <w:t>…………………………………………………………………</w:t>
            </w:r>
          </w:p>
        </w:tc>
      </w:tr>
      <w:tr w:rsidR="00022918" w:rsidRPr="005B758B" w14:paraId="2BC2F2CE" w14:textId="77777777" w:rsidTr="002016CA">
        <w:trPr>
          <w:trHeight w:val="1701"/>
        </w:trPr>
        <w:tc>
          <w:tcPr>
            <w:tcW w:w="1696" w:type="dxa"/>
          </w:tcPr>
          <w:p w14:paraId="5BD6D405" w14:textId="77777777" w:rsidR="000236B1" w:rsidRDefault="000236B1" w:rsidP="005F4C9C">
            <w:pPr>
              <w:jc w:val="both"/>
              <w:rPr>
                <w:sz w:val="20"/>
                <w:lang w:val="fr-CH"/>
              </w:rPr>
            </w:pPr>
          </w:p>
          <w:p w14:paraId="5B1B94D6" w14:textId="5378C97E" w:rsidR="000E34F5" w:rsidRPr="005B758B" w:rsidRDefault="002016CA" w:rsidP="005F4C9C">
            <w:pPr>
              <w:jc w:val="both"/>
              <w:rPr>
                <w:sz w:val="20"/>
                <w:lang w:val="fr-CH"/>
              </w:rPr>
            </w:pPr>
            <w:r w:rsidRPr="005B758B">
              <w:rPr>
                <w:sz w:val="20"/>
                <w:lang w:val="fr-CH"/>
              </w:rPr>
              <w:t>……… / ……….</w:t>
            </w:r>
          </w:p>
        </w:tc>
        <w:tc>
          <w:tcPr>
            <w:tcW w:w="2835" w:type="dxa"/>
          </w:tcPr>
          <w:p w14:paraId="440D6457" w14:textId="77777777" w:rsidR="000236B1" w:rsidRDefault="000236B1" w:rsidP="00D6224C">
            <w:pPr>
              <w:jc w:val="both"/>
              <w:rPr>
                <w:sz w:val="20"/>
                <w:lang w:val="fr-CH"/>
              </w:rPr>
            </w:pPr>
          </w:p>
          <w:p w14:paraId="59C7E419" w14:textId="3F94A1BB" w:rsidR="00D6224C" w:rsidRPr="005B758B" w:rsidRDefault="00D6224C" w:rsidP="00D6224C">
            <w:pPr>
              <w:jc w:val="both"/>
              <w:rPr>
                <w:sz w:val="20"/>
                <w:lang w:val="fr-CH"/>
              </w:rPr>
            </w:pPr>
            <w:r w:rsidRPr="005B758B">
              <w:rPr>
                <w:sz w:val="20"/>
                <w:lang w:val="fr-CH"/>
              </w:rPr>
              <w:t>…………………………………</w:t>
            </w:r>
          </w:p>
          <w:p w14:paraId="648680ED" w14:textId="77777777" w:rsidR="00D6224C" w:rsidRPr="005B758B" w:rsidRDefault="00D6224C" w:rsidP="00D6224C">
            <w:pPr>
              <w:jc w:val="both"/>
              <w:rPr>
                <w:sz w:val="20"/>
                <w:lang w:val="fr-CH"/>
              </w:rPr>
            </w:pPr>
          </w:p>
          <w:p w14:paraId="170CE8E1" w14:textId="77777777" w:rsidR="00D6224C" w:rsidRPr="005B758B" w:rsidRDefault="00D6224C" w:rsidP="00D6224C">
            <w:pPr>
              <w:jc w:val="both"/>
              <w:rPr>
                <w:sz w:val="20"/>
                <w:lang w:val="fr-CH"/>
              </w:rPr>
            </w:pPr>
            <w:r w:rsidRPr="005B758B">
              <w:rPr>
                <w:sz w:val="20"/>
                <w:lang w:val="fr-CH"/>
              </w:rPr>
              <w:t>…………………………………</w:t>
            </w:r>
          </w:p>
          <w:p w14:paraId="654EBEFA" w14:textId="77777777" w:rsidR="00D6224C" w:rsidRPr="005B758B" w:rsidRDefault="00D6224C" w:rsidP="00D6224C">
            <w:pPr>
              <w:jc w:val="both"/>
              <w:rPr>
                <w:sz w:val="20"/>
                <w:lang w:val="fr-CH"/>
              </w:rPr>
            </w:pPr>
          </w:p>
          <w:p w14:paraId="4C29B008" w14:textId="1901625A" w:rsidR="000E34F5" w:rsidRPr="005B758B" w:rsidRDefault="00D6224C" w:rsidP="00D6224C">
            <w:pPr>
              <w:jc w:val="both"/>
              <w:rPr>
                <w:sz w:val="20"/>
                <w:lang w:val="fr-CH"/>
              </w:rPr>
            </w:pPr>
            <w:r w:rsidRPr="005B758B">
              <w:rPr>
                <w:sz w:val="20"/>
                <w:lang w:val="fr-CH"/>
              </w:rPr>
              <w:t>…………………………………</w:t>
            </w:r>
          </w:p>
        </w:tc>
        <w:tc>
          <w:tcPr>
            <w:tcW w:w="4247" w:type="dxa"/>
          </w:tcPr>
          <w:p w14:paraId="47E9E6BB" w14:textId="77777777" w:rsidR="000236B1" w:rsidRDefault="000236B1" w:rsidP="00E87C1C">
            <w:pPr>
              <w:jc w:val="both"/>
              <w:rPr>
                <w:sz w:val="20"/>
                <w:lang w:val="fr-CH"/>
              </w:rPr>
            </w:pPr>
          </w:p>
          <w:p w14:paraId="6768F19D" w14:textId="108B37D7" w:rsidR="00E87C1C" w:rsidRPr="005B758B" w:rsidRDefault="00E87C1C" w:rsidP="00E87C1C">
            <w:pPr>
              <w:jc w:val="both"/>
              <w:rPr>
                <w:sz w:val="20"/>
                <w:lang w:val="fr-CH"/>
              </w:rPr>
            </w:pPr>
            <w:r w:rsidRPr="005B758B">
              <w:rPr>
                <w:sz w:val="20"/>
                <w:lang w:val="fr-CH"/>
              </w:rPr>
              <w:t>……………………………................................</w:t>
            </w:r>
          </w:p>
          <w:p w14:paraId="4009FB10" w14:textId="77777777" w:rsidR="00E87C1C" w:rsidRPr="005B758B" w:rsidRDefault="00E87C1C" w:rsidP="00E87C1C">
            <w:pPr>
              <w:jc w:val="both"/>
              <w:rPr>
                <w:sz w:val="20"/>
                <w:lang w:val="fr-CH"/>
              </w:rPr>
            </w:pPr>
          </w:p>
          <w:p w14:paraId="59F16549" w14:textId="77777777" w:rsidR="00E87C1C" w:rsidRPr="005B758B" w:rsidRDefault="00E87C1C" w:rsidP="00E87C1C">
            <w:pPr>
              <w:jc w:val="both"/>
              <w:rPr>
                <w:sz w:val="20"/>
                <w:lang w:val="fr-CH"/>
              </w:rPr>
            </w:pPr>
            <w:r w:rsidRPr="005B758B">
              <w:rPr>
                <w:sz w:val="20"/>
                <w:lang w:val="fr-CH"/>
              </w:rPr>
              <w:t>……………………………................................</w:t>
            </w:r>
          </w:p>
          <w:p w14:paraId="1CC77E82" w14:textId="77777777" w:rsidR="00E87C1C" w:rsidRPr="005B758B" w:rsidRDefault="00E87C1C" w:rsidP="00E87C1C">
            <w:pPr>
              <w:jc w:val="both"/>
              <w:rPr>
                <w:sz w:val="20"/>
                <w:lang w:val="fr-CH"/>
              </w:rPr>
            </w:pPr>
          </w:p>
          <w:p w14:paraId="7652F806" w14:textId="2C4D04AA" w:rsidR="000E34F5" w:rsidRPr="005B758B" w:rsidRDefault="00E87C1C" w:rsidP="00E87C1C">
            <w:pPr>
              <w:jc w:val="both"/>
              <w:rPr>
                <w:sz w:val="20"/>
                <w:lang w:val="fr-CH"/>
              </w:rPr>
            </w:pPr>
            <w:r w:rsidRPr="005B758B">
              <w:rPr>
                <w:sz w:val="20"/>
                <w:lang w:val="fr-CH"/>
              </w:rPr>
              <w:t>……………………………................................</w:t>
            </w:r>
          </w:p>
        </w:tc>
        <w:tc>
          <w:tcPr>
            <w:tcW w:w="5251" w:type="dxa"/>
          </w:tcPr>
          <w:p w14:paraId="6DFAB8FF" w14:textId="77777777" w:rsidR="000E34F5" w:rsidRDefault="000E34F5" w:rsidP="005F4C9C">
            <w:pPr>
              <w:jc w:val="both"/>
              <w:rPr>
                <w:sz w:val="20"/>
                <w:lang w:val="fr-CH"/>
              </w:rPr>
            </w:pPr>
          </w:p>
          <w:p w14:paraId="3E3B7911" w14:textId="77777777" w:rsidR="00E87C1C" w:rsidRPr="005B758B" w:rsidRDefault="00E87C1C" w:rsidP="00E87C1C">
            <w:pPr>
              <w:jc w:val="both"/>
              <w:rPr>
                <w:sz w:val="20"/>
                <w:lang w:val="fr-CH"/>
              </w:rPr>
            </w:pPr>
            <w:r w:rsidRPr="005B758B">
              <w:rPr>
                <w:sz w:val="20"/>
                <w:lang w:val="fr-CH"/>
              </w:rPr>
              <w:t>…………………………………………………………………</w:t>
            </w:r>
          </w:p>
          <w:p w14:paraId="0AA059F8" w14:textId="77777777" w:rsidR="00E87C1C" w:rsidRPr="005B758B" w:rsidRDefault="00E87C1C" w:rsidP="00E87C1C">
            <w:pPr>
              <w:jc w:val="both"/>
              <w:rPr>
                <w:sz w:val="20"/>
                <w:lang w:val="fr-CH"/>
              </w:rPr>
            </w:pPr>
          </w:p>
          <w:p w14:paraId="44A83BF0" w14:textId="77777777" w:rsidR="00E87C1C" w:rsidRPr="005B758B" w:rsidRDefault="00E87C1C" w:rsidP="00E87C1C">
            <w:pPr>
              <w:jc w:val="both"/>
              <w:rPr>
                <w:sz w:val="20"/>
                <w:lang w:val="fr-CH"/>
              </w:rPr>
            </w:pPr>
            <w:r w:rsidRPr="005B758B">
              <w:rPr>
                <w:sz w:val="20"/>
                <w:lang w:val="fr-CH"/>
              </w:rPr>
              <w:t>…………………………………………………………………</w:t>
            </w:r>
          </w:p>
          <w:p w14:paraId="05102C8D" w14:textId="77777777" w:rsidR="00E87C1C" w:rsidRPr="005B758B" w:rsidRDefault="00E87C1C" w:rsidP="00E87C1C">
            <w:pPr>
              <w:jc w:val="both"/>
              <w:rPr>
                <w:sz w:val="20"/>
                <w:lang w:val="fr-CH"/>
              </w:rPr>
            </w:pPr>
          </w:p>
          <w:p w14:paraId="6801E534" w14:textId="1FAC48CD" w:rsidR="00E87C1C" w:rsidRPr="005B758B" w:rsidRDefault="00E87C1C" w:rsidP="005F4C9C">
            <w:pPr>
              <w:jc w:val="both"/>
              <w:rPr>
                <w:sz w:val="20"/>
                <w:lang w:val="fr-CH"/>
              </w:rPr>
            </w:pPr>
            <w:r w:rsidRPr="005B758B">
              <w:rPr>
                <w:sz w:val="20"/>
                <w:lang w:val="fr-CH"/>
              </w:rPr>
              <w:t>…………………………………………………………………</w:t>
            </w:r>
          </w:p>
        </w:tc>
      </w:tr>
    </w:tbl>
    <w:p w14:paraId="63A4C286" w14:textId="4AE08A6C" w:rsidR="00F33DAF" w:rsidRDefault="00F33DAF">
      <w:pPr>
        <w:spacing w:after="160" w:line="259" w:lineRule="auto"/>
        <w:rPr>
          <w:b/>
          <w:sz w:val="20"/>
          <w:u w:val="single"/>
          <w:lang w:val="fr-CH"/>
        </w:rPr>
      </w:pPr>
    </w:p>
    <w:p w14:paraId="4D06A2DC" w14:textId="77777777" w:rsidR="00156A74" w:rsidRPr="00156A74" w:rsidRDefault="00156A74" w:rsidP="00156A74">
      <w:pPr>
        <w:spacing w:line="259" w:lineRule="auto"/>
        <w:rPr>
          <w:b/>
          <w:sz w:val="20"/>
          <w:lang w:val="fr-CH"/>
        </w:rPr>
      </w:pPr>
    </w:p>
    <w:p w14:paraId="58D29B74" w14:textId="48146875" w:rsidR="00F33DAF" w:rsidRDefault="009C16DE" w:rsidP="003343E4">
      <w:pPr>
        <w:tabs>
          <w:tab w:val="left" w:pos="709"/>
        </w:tabs>
        <w:spacing w:after="160" w:line="259" w:lineRule="auto"/>
        <w:ind w:left="360" w:hanging="360"/>
        <w:rPr>
          <w:sz w:val="20"/>
          <w:lang w:val="fr-CH"/>
        </w:rPr>
      </w:pPr>
      <w:sdt>
        <w:sdtPr>
          <w:rPr>
            <w:sz w:val="20"/>
            <w:lang w:val="fr-CH"/>
          </w:rPr>
          <w:id w:val="1444504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6A74">
            <w:rPr>
              <w:rFonts w:ascii="MS Gothic" w:eastAsia="MS Gothic" w:hAnsi="MS Gothic" w:hint="eastAsia"/>
              <w:sz w:val="20"/>
              <w:lang w:val="fr-CH"/>
            </w:rPr>
            <w:t>☐</w:t>
          </w:r>
        </w:sdtContent>
      </w:sdt>
      <w:r w:rsidR="00CA6DC4">
        <w:rPr>
          <w:sz w:val="20"/>
          <w:lang w:val="fr-CH"/>
        </w:rPr>
        <w:t xml:space="preserve"> </w:t>
      </w:r>
      <w:r w:rsidR="003343E4">
        <w:rPr>
          <w:sz w:val="20"/>
          <w:lang w:val="fr-CH"/>
        </w:rPr>
        <w:tab/>
      </w:r>
      <w:r w:rsidR="00CA6DC4">
        <w:rPr>
          <w:sz w:val="20"/>
          <w:lang w:val="fr-CH"/>
        </w:rPr>
        <w:t xml:space="preserve">L’allocataire </w:t>
      </w:r>
      <w:r w:rsidR="009C1B1F">
        <w:rPr>
          <w:sz w:val="20"/>
          <w:lang w:val="fr-CH"/>
        </w:rPr>
        <w:t xml:space="preserve">déclare </w:t>
      </w:r>
      <w:r w:rsidR="00CA6DC4">
        <w:rPr>
          <w:sz w:val="20"/>
          <w:lang w:val="fr-CH"/>
        </w:rPr>
        <w:t xml:space="preserve">n’avoir </w:t>
      </w:r>
      <w:r w:rsidR="00834639">
        <w:rPr>
          <w:sz w:val="20"/>
          <w:lang w:val="fr-CH"/>
        </w:rPr>
        <w:t xml:space="preserve">effectué </w:t>
      </w:r>
      <w:r w:rsidR="00834639" w:rsidRPr="001921F0">
        <w:rPr>
          <w:b/>
          <w:sz w:val="20"/>
          <w:u w:val="single"/>
          <w:lang w:val="fr-CH"/>
        </w:rPr>
        <w:t>aucun</w:t>
      </w:r>
      <w:r w:rsidR="00834639">
        <w:rPr>
          <w:sz w:val="20"/>
          <w:lang w:val="fr-CH"/>
        </w:rPr>
        <w:t xml:space="preserve"> paiement ni conclu d’acte juridique impliquant des personnes ou des entreprises avec lesquelles il existe un lien d’intér</w:t>
      </w:r>
      <w:r w:rsidR="00363429">
        <w:rPr>
          <w:sz w:val="20"/>
          <w:lang w:val="fr-CH"/>
        </w:rPr>
        <w:t>êt</w:t>
      </w:r>
      <w:r w:rsidR="006704F6">
        <w:rPr>
          <w:sz w:val="20"/>
          <w:lang w:val="fr-CH"/>
        </w:rPr>
        <w:t xml:space="preserve"> </w:t>
      </w:r>
      <w:r w:rsidR="00A849F6">
        <w:rPr>
          <w:sz w:val="20"/>
          <w:lang w:val="fr-CH"/>
        </w:rPr>
        <w:t>pour</w:t>
      </w:r>
      <w:r w:rsidR="001921F0">
        <w:rPr>
          <w:sz w:val="20"/>
          <w:lang w:val="fr-CH"/>
        </w:rPr>
        <w:t xml:space="preserve"> la réalisation du</w:t>
      </w:r>
      <w:r w:rsidR="00A849F6">
        <w:rPr>
          <w:sz w:val="20"/>
          <w:lang w:val="fr-CH"/>
        </w:rPr>
        <w:t xml:space="preserve"> projet</w:t>
      </w:r>
      <w:r w:rsidR="006704F6">
        <w:rPr>
          <w:sz w:val="20"/>
          <w:lang w:val="fr-CH"/>
        </w:rPr>
        <w:t xml:space="preserve"> de référence.</w:t>
      </w:r>
    </w:p>
    <w:p w14:paraId="0D6AD8EE" w14:textId="62F1F768" w:rsidR="00161A3B" w:rsidRDefault="00161A3B" w:rsidP="0067676F">
      <w:pPr>
        <w:spacing w:after="160" w:line="259" w:lineRule="auto"/>
        <w:rPr>
          <w:sz w:val="20"/>
          <w:lang w:val="fr-CH"/>
        </w:rPr>
      </w:pPr>
    </w:p>
    <w:p w14:paraId="39769292" w14:textId="30C240D8" w:rsidR="00161A3B" w:rsidRPr="005B758B" w:rsidRDefault="00025D68" w:rsidP="0067676F">
      <w:pPr>
        <w:spacing w:after="160" w:line="259" w:lineRule="auto"/>
        <w:rPr>
          <w:sz w:val="20"/>
          <w:lang w:val="fr-CH"/>
        </w:rPr>
      </w:pPr>
      <w:r w:rsidRPr="00025D68">
        <w:rPr>
          <w:b/>
          <w:sz w:val="20"/>
          <w:lang w:val="fr-CH"/>
        </w:rPr>
        <w:t xml:space="preserve">Pour </w:t>
      </w:r>
      <w:r w:rsidR="009C16DE">
        <w:rPr>
          <w:b/>
          <w:sz w:val="20"/>
          <w:lang w:val="fr-CH"/>
        </w:rPr>
        <w:t>la production</w:t>
      </w:r>
      <w:r w:rsidR="00DD028B">
        <w:rPr>
          <w:b/>
          <w:sz w:val="20"/>
          <w:lang w:val="fr-CH"/>
        </w:rPr>
        <w:t xml:space="preserve"> (lieu, date, signature)</w:t>
      </w:r>
      <w:r w:rsidRPr="00025D68">
        <w:rPr>
          <w:b/>
          <w:sz w:val="20"/>
          <w:lang w:val="fr-CH"/>
        </w:rPr>
        <w:t> :</w:t>
      </w:r>
      <w:r>
        <w:rPr>
          <w:sz w:val="20"/>
          <w:lang w:val="fr-CH"/>
        </w:rPr>
        <w:t xml:space="preserve"> </w:t>
      </w:r>
      <w:r w:rsidRPr="005B758B">
        <w:rPr>
          <w:b/>
          <w:noProof/>
          <w:sz w:val="20"/>
          <w:szCs w:val="24"/>
          <w:lang w:val="fr-CH"/>
        </w:rPr>
        <w:t>..........................................................................................</w:t>
      </w:r>
    </w:p>
    <w:sectPr w:rsidR="00161A3B" w:rsidRPr="005B758B" w:rsidSect="003343E4">
      <w:footerReference w:type="default" r:id="rId8"/>
      <w:headerReference w:type="first" r:id="rId9"/>
      <w:footerReference w:type="first" r:id="rId10"/>
      <w:pgSz w:w="16839" w:h="11907" w:orient="landscape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8E46E" w14:textId="77777777" w:rsidR="000E43A8" w:rsidRDefault="000E43A8" w:rsidP="00B82FC8">
      <w:pPr>
        <w:spacing w:line="240" w:lineRule="auto"/>
      </w:pPr>
      <w:r>
        <w:separator/>
      </w:r>
    </w:p>
  </w:endnote>
  <w:endnote w:type="continuationSeparator" w:id="0">
    <w:p w14:paraId="3C9AD083" w14:textId="77777777" w:rsidR="000E43A8" w:rsidRDefault="000E43A8" w:rsidP="00B82F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Standar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3B8BC" w14:textId="6112C760" w:rsidR="005D501B" w:rsidRDefault="005D501B">
    <w:pPr>
      <w:pStyle w:val="Pieddepage"/>
      <w:jc w:val="right"/>
    </w:pPr>
  </w:p>
  <w:p w14:paraId="7F10A1E6" w14:textId="77777777" w:rsidR="005D501B" w:rsidRDefault="005D501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480255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A615ECB" w14:textId="54DE49BE" w:rsidR="005D501B" w:rsidRDefault="009C16DE">
            <w:pPr>
              <w:pStyle w:val="Pieddepage"/>
              <w:jc w:val="right"/>
            </w:pPr>
          </w:p>
        </w:sdtContent>
      </w:sdt>
    </w:sdtContent>
  </w:sdt>
  <w:p w14:paraId="45F24582" w14:textId="77777777" w:rsidR="005D501B" w:rsidRDefault="005D501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CDAB7" w14:textId="77777777" w:rsidR="000E43A8" w:rsidRDefault="000E43A8" w:rsidP="00B82FC8">
      <w:pPr>
        <w:spacing w:line="240" w:lineRule="auto"/>
      </w:pPr>
      <w:r>
        <w:separator/>
      </w:r>
    </w:p>
  </w:footnote>
  <w:footnote w:type="continuationSeparator" w:id="0">
    <w:p w14:paraId="0A925F8C" w14:textId="77777777" w:rsidR="000E43A8" w:rsidRDefault="000E43A8" w:rsidP="00B82FC8">
      <w:pPr>
        <w:spacing w:line="240" w:lineRule="auto"/>
      </w:pPr>
      <w:r>
        <w:continuationSeparator/>
      </w:r>
    </w:p>
  </w:footnote>
  <w:footnote w:id="1">
    <w:p w14:paraId="7FCEF46F" w14:textId="1ED1A7DE" w:rsidR="00915193" w:rsidRPr="00915193" w:rsidRDefault="00915193">
      <w:pPr>
        <w:pStyle w:val="Notedebasdepage"/>
        <w:rPr>
          <w:sz w:val="14"/>
        </w:rPr>
      </w:pPr>
      <w:r w:rsidRPr="00915193">
        <w:rPr>
          <w:rStyle w:val="Appelnotedebasdep"/>
          <w:sz w:val="16"/>
        </w:rPr>
        <w:footnoteRef/>
      </w:r>
      <w:r w:rsidRPr="00915193">
        <w:rPr>
          <w:sz w:val="16"/>
        </w:rPr>
        <w:t xml:space="preserve"> </w:t>
      </w:r>
      <w:r>
        <w:rPr>
          <w:sz w:val="16"/>
        </w:rPr>
        <w:t xml:space="preserve">Correspond </w:t>
      </w:r>
      <w:r w:rsidR="00A849F6">
        <w:rPr>
          <w:sz w:val="16"/>
        </w:rPr>
        <w:t>au projet de film qui a été soutenu par l’OFC et auquel se réfère le décompte</w:t>
      </w:r>
      <w:r>
        <w:rPr>
          <w:sz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9951" w:type="dxa"/>
      <w:tblInd w:w="-5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848"/>
      <w:gridCol w:w="5103"/>
    </w:tblGrid>
    <w:tr w:rsidR="00B82FC8" w:rsidRPr="009C16DE" w14:paraId="27064782" w14:textId="77777777" w:rsidTr="0064142D">
      <w:trPr>
        <w:cantSplit/>
        <w:trHeight w:hRule="exact" w:val="993"/>
      </w:trPr>
      <w:tc>
        <w:tcPr>
          <w:tcW w:w="4848" w:type="dxa"/>
        </w:tcPr>
        <w:p w14:paraId="11D6B2BA" w14:textId="77777777" w:rsidR="00B82FC8" w:rsidRDefault="00B82FC8" w:rsidP="00B82FC8">
          <w:pPr>
            <w:pStyle w:val="En-tte"/>
          </w:pPr>
          <w:r>
            <w:rPr>
              <w:noProof/>
              <w:lang w:eastAsia="de-CH"/>
            </w:rPr>
            <w:drawing>
              <wp:inline distT="0" distB="0" distL="0" distR="0" wp14:anchorId="4941C613" wp14:editId="7B589859">
                <wp:extent cx="1981200" cy="647700"/>
                <wp:effectExtent l="19050" t="0" r="0" b="0"/>
                <wp:docPr id="3" name="Grafik 0" descr="Logo_sw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w.gif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1200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4934C7A" w14:textId="77777777" w:rsidR="00B82FC8" w:rsidRDefault="00B82FC8" w:rsidP="00B82FC8">
          <w:pPr>
            <w:pStyle w:val="En-tte"/>
          </w:pPr>
        </w:p>
      </w:tc>
      <w:tc>
        <w:tcPr>
          <w:tcW w:w="5103" w:type="dxa"/>
        </w:tcPr>
        <w:p w14:paraId="51E9EC64" w14:textId="77777777" w:rsidR="00B82FC8" w:rsidRPr="00DF6C16" w:rsidRDefault="00B82FC8" w:rsidP="00B82FC8">
          <w:pPr>
            <w:pStyle w:val="KopfzeileDepartement"/>
          </w:pPr>
          <w:r>
            <w:t>Département fédéral de l'intérieur</w:t>
          </w:r>
          <w:r w:rsidRPr="00DF6C16">
            <w:t xml:space="preserve"> </w:t>
          </w:r>
          <w:r>
            <w:t>DFI</w:t>
          </w:r>
        </w:p>
        <w:p w14:paraId="161E8CC6" w14:textId="77777777" w:rsidR="00B82FC8" w:rsidRPr="00DF6C16" w:rsidRDefault="00B82FC8" w:rsidP="00B82FC8">
          <w:pPr>
            <w:pStyle w:val="KopfzeileFett"/>
          </w:pPr>
          <w:r>
            <w:t>Office fédéral de la culture</w:t>
          </w:r>
          <w:r w:rsidRPr="00DF6C16">
            <w:t xml:space="preserve"> </w:t>
          </w:r>
          <w:r>
            <w:t>OFC</w:t>
          </w:r>
        </w:p>
        <w:p w14:paraId="2D0B569B" w14:textId="77777777" w:rsidR="00B82FC8" w:rsidRPr="00B82FC8" w:rsidRDefault="00B82FC8" w:rsidP="00B82FC8">
          <w:pPr>
            <w:pStyle w:val="En-tte"/>
            <w:rPr>
              <w:lang w:val="fr-CH"/>
            </w:rPr>
          </w:pPr>
        </w:p>
      </w:tc>
    </w:tr>
  </w:tbl>
  <w:p w14:paraId="36F21FD7" w14:textId="77777777" w:rsidR="00B82FC8" w:rsidRPr="00B82FC8" w:rsidRDefault="00B82FC8">
    <w:pPr>
      <w:pStyle w:val="En-tte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96025"/>
    <w:multiLevelType w:val="hybridMultilevel"/>
    <w:tmpl w:val="6122A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F553B"/>
    <w:multiLevelType w:val="hybridMultilevel"/>
    <w:tmpl w:val="91ACDC4C"/>
    <w:lvl w:ilvl="0" w:tplc="80DA97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113BE"/>
    <w:multiLevelType w:val="hybridMultilevel"/>
    <w:tmpl w:val="2B00EA5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8027E"/>
    <w:multiLevelType w:val="hybridMultilevel"/>
    <w:tmpl w:val="7648290C"/>
    <w:lvl w:ilvl="0" w:tplc="CEF0553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FC8"/>
    <w:rsid w:val="000010FE"/>
    <w:rsid w:val="00022918"/>
    <w:rsid w:val="000236B1"/>
    <w:rsid w:val="00024E8D"/>
    <w:rsid w:val="00025D68"/>
    <w:rsid w:val="000273A3"/>
    <w:rsid w:val="00027B81"/>
    <w:rsid w:val="00093102"/>
    <w:rsid w:val="000B4C62"/>
    <w:rsid w:val="000C0609"/>
    <w:rsid w:val="000E34F5"/>
    <w:rsid w:val="000E43A8"/>
    <w:rsid w:val="00120084"/>
    <w:rsid w:val="001337A4"/>
    <w:rsid w:val="0013597D"/>
    <w:rsid w:val="00135C5C"/>
    <w:rsid w:val="00136790"/>
    <w:rsid w:val="00145BDC"/>
    <w:rsid w:val="00155F78"/>
    <w:rsid w:val="00156A74"/>
    <w:rsid w:val="00161A3B"/>
    <w:rsid w:val="00171E98"/>
    <w:rsid w:val="001921F0"/>
    <w:rsid w:val="001B6AAD"/>
    <w:rsid w:val="001B7FD9"/>
    <w:rsid w:val="001C2F32"/>
    <w:rsid w:val="001E1249"/>
    <w:rsid w:val="002016CA"/>
    <w:rsid w:val="00215EEB"/>
    <w:rsid w:val="0022257E"/>
    <w:rsid w:val="00250315"/>
    <w:rsid w:val="00256BC3"/>
    <w:rsid w:val="00262F9B"/>
    <w:rsid w:val="0026726D"/>
    <w:rsid w:val="00275BFC"/>
    <w:rsid w:val="00281D4E"/>
    <w:rsid w:val="00282539"/>
    <w:rsid w:val="002A30A1"/>
    <w:rsid w:val="002B2D5A"/>
    <w:rsid w:val="002F3077"/>
    <w:rsid w:val="002F4814"/>
    <w:rsid w:val="002F5565"/>
    <w:rsid w:val="0031325F"/>
    <w:rsid w:val="003343E4"/>
    <w:rsid w:val="003362E8"/>
    <w:rsid w:val="00342D7E"/>
    <w:rsid w:val="003565CC"/>
    <w:rsid w:val="00357191"/>
    <w:rsid w:val="00363429"/>
    <w:rsid w:val="00384A2B"/>
    <w:rsid w:val="003A4CDD"/>
    <w:rsid w:val="003C5276"/>
    <w:rsid w:val="003D3ABF"/>
    <w:rsid w:val="003D7E07"/>
    <w:rsid w:val="003E2782"/>
    <w:rsid w:val="003F254A"/>
    <w:rsid w:val="003F2FF0"/>
    <w:rsid w:val="004019D3"/>
    <w:rsid w:val="00412B6D"/>
    <w:rsid w:val="00432D83"/>
    <w:rsid w:val="00442332"/>
    <w:rsid w:val="00454DB6"/>
    <w:rsid w:val="0049181E"/>
    <w:rsid w:val="00493139"/>
    <w:rsid w:val="004A207E"/>
    <w:rsid w:val="004A3F37"/>
    <w:rsid w:val="004B2648"/>
    <w:rsid w:val="004B2754"/>
    <w:rsid w:val="004B289A"/>
    <w:rsid w:val="004C1896"/>
    <w:rsid w:val="004D6EAA"/>
    <w:rsid w:val="004E5E27"/>
    <w:rsid w:val="005074DF"/>
    <w:rsid w:val="00510F62"/>
    <w:rsid w:val="00513194"/>
    <w:rsid w:val="00515E14"/>
    <w:rsid w:val="00592CF3"/>
    <w:rsid w:val="00597F9D"/>
    <w:rsid w:val="005A4843"/>
    <w:rsid w:val="005A7E90"/>
    <w:rsid w:val="005B758B"/>
    <w:rsid w:val="005B7630"/>
    <w:rsid w:val="005C1D94"/>
    <w:rsid w:val="005D0DF4"/>
    <w:rsid w:val="005D3386"/>
    <w:rsid w:val="005D3F0C"/>
    <w:rsid w:val="005D501B"/>
    <w:rsid w:val="005E0137"/>
    <w:rsid w:val="005E65EC"/>
    <w:rsid w:val="005F0C74"/>
    <w:rsid w:val="005F4C9C"/>
    <w:rsid w:val="005F5779"/>
    <w:rsid w:val="006068AF"/>
    <w:rsid w:val="0061564C"/>
    <w:rsid w:val="006216A3"/>
    <w:rsid w:val="0062228B"/>
    <w:rsid w:val="006223AC"/>
    <w:rsid w:val="00627FDB"/>
    <w:rsid w:val="006302EF"/>
    <w:rsid w:val="00635CE8"/>
    <w:rsid w:val="0064142D"/>
    <w:rsid w:val="006704F6"/>
    <w:rsid w:val="0067676F"/>
    <w:rsid w:val="00681F1D"/>
    <w:rsid w:val="00683FB9"/>
    <w:rsid w:val="006A1731"/>
    <w:rsid w:val="006A3E0F"/>
    <w:rsid w:val="006A60C7"/>
    <w:rsid w:val="006C632D"/>
    <w:rsid w:val="006D58B7"/>
    <w:rsid w:val="006F134F"/>
    <w:rsid w:val="006F1381"/>
    <w:rsid w:val="006F456C"/>
    <w:rsid w:val="006F4DF0"/>
    <w:rsid w:val="0070222C"/>
    <w:rsid w:val="00705FAA"/>
    <w:rsid w:val="007156E9"/>
    <w:rsid w:val="0072193C"/>
    <w:rsid w:val="007532B4"/>
    <w:rsid w:val="00765DD3"/>
    <w:rsid w:val="00776E09"/>
    <w:rsid w:val="00792987"/>
    <w:rsid w:val="00794CEA"/>
    <w:rsid w:val="007A1C5F"/>
    <w:rsid w:val="007A5573"/>
    <w:rsid w:val="007A77AB"/>
    <w:rsid w:val="007A7DB9"/>
    <w:rsid w:val="007C3A79"/>
    <w:rsid w:val="007D3D2E"/>
    <w:rsid w:val="007D6CCA"/>
    <w:rsid w:val="007E4E36"/>
    <w:rsid w:val="007F3EB4"/>
    <w:rsid w:val="0081596C"/>
    <w:rsid w:val="00834639"/>
    <w:rsid w:val="00842CE5"/>
    <w:rsid w:val="00863D86"/>
    <w:rsid w:val="00886434"/>
    <w:rsid w:val="00893EC3"/>
    <w:rsid w:val="00894749"/>
    <w:rsid w:val="008A63F6"/>
    <w:rsid w:val="008B09C0"/>
    <w:rsid w:val="008B3269"/>
    <w:rsid w:val="008B5B8C"/>
    <w:rsid w:val="008C210C"/>
    <w:rsid w:val="008D0EBA"/>
    <w:rsid w:val="00912DD1"/>
    <w:rsid w:val="00914C38"/>
    <w:rsid w:val="00915193"/>
    <w:rsid w:val="00915FD9"/>
    <w:rsid w:val="00925494"/>
    <w:rsid w:val="00997E72"/>
    <w:rsid w:val="009A2DC6"/>
    <w:rsid w:val="009C16DE"/>
    <w:rsid w:val="009C1B1F"/>
    <w:rsid w:val="009C7A98"/>
    <w:rsid w:val="009F315F"/>
    <w:rsid w:val="009F3F4E"/>
    <w:rsid w:val="009F4531"/>
    <w:rsid w:val="009F7C33"/>
    <w:rsid w:val="00A03143"/>
    <w:rsid w:val="00A20148"/>
    <w:rsid w:val="00A229C7"/>
    <w:rsid w:val="00A56466"/>
    <w:rsid w:val="00A80A2C"/>
    <w:rsid w:val="00A849F6"/>
    <w:rsid w:val="00A914FC"/>
    <w:rsid w:val="00A957A4"/>
    <w:rsid w:val="00AA3282"/>
    <w:rsid w:val="00AB657D"/>
    <w:rsid w:val="00AD02AB"/>
    <w:rsid w:val="00AD2CA3"/>
    <w:rsid w:val="00AD2DF0"/>
    <w:rsid w:val="00AD4042"/>
    <w:rsid w:val="00AE77A3"/>
    <w:rsid w:val="00AF3F25"/>
    <w:rsid w:val="00AF6306"/>
    <w:rsid w:val="00B17C41"/>
    <w:rsid w:val="00B3444A"/>
    <w:rsid w:val="00B40875"/>
    <w:rsid w:val="00B505D0"/>
    <w:rsid w:val="00B55C01"/>
    <w:rsid w:val="00B65A61"/>
    <w:rsid w:val="00B82FC8"/>
    <w:rsid w:val="00B8321A"/>
    <w:rsid w:val="00B84FAD"/>
    <w:rsid w:val="00B94E52"/>
    <w:rsid w:val="00B952A3"/>
    <w:rsid w:val="00BA19B9"/>
    <w:rsid w:val="00BA1F3F"/>
    <w:rsid w:val="00BA4B1E"/>
    <w:rsid w:val="00BA6852"/>
    <w:rsid w:val="00BC3D81"/>
    <w:rsid w:val="00BD3AB7"/>
    <w:rsid w:val="00BE6CE0"/>
    <w:rsid w:val="00BF670B"/>
    <w:rsid w:val="00C056D6"/>
    <w:rsid w:val="00C33BA2"/>
    <w:rsid w:val="00C37F5F"/>
    <w:rsid w:val="00C55838"/>
    <w:rsid w:val="00C61E65"/>
    <w:rsid w:val="00C646DF"/>
    <w:rsid w:val="00C74B24"/>
    <w:rsid w:val="00C75E77"/>
    <w:rsid w:val="00C85A3E"/>
    <w:rsid w:val="00C93052"/>
    <w:rsid w:val="00CA6DC4"/>
    <w:rsid w:val="00CB79EE"/>
    <w:rsid w:val="00CC3ED5"/>
    <w:rsid w:val="00CE753B"/>
    <w:rsid w:val="00CF171F"/>
    <w:rsid w:val="00CF210C"/>
    <w:rsid w:val="00CF4A86"/>
    <w:rsid w:val="00D05369"/>
    <w:rsid w:val="00D112EE"/>
    <w:rsid w:val="00D121F7"/>
    <w:rsid w:val="00D15673"/>
    <w:rsid w:val="00D36106"/>
    <w:rsid w:val="00D47B53"/>
    <w:rsid w:val="00D51334"/>
    <w:rsid w:val="00D5365E"/>
    <w:rsid w:val="00D550DD"/>
    <w:rsid w:val="00D6224C"/>
    <w:rsid w:val="00D63A4D"/>
    <w:rsid w:val="00D660D0"/>
    <w:rsid w:val="00D70424"/>
    <w:rsid w:val="00D75352"/>
    <w:rsid w:val="00D77FCC"/>
    <w:rsid w:val="00D849A1"/>
    <w:rsid w:val="00D861AD"/>
    <w:rsid w:val="00D92742"/>
    <w:rsid w:val="00D93709"/>
    <w:rsid w:val="00DB6AF6"/>
    <w:rsid w:val="00DC2181"/>
    <w:rsid w:val="00DD028B"/>
    <w:rsid w:val="00DE705A"/>
    <w:rsid w:val="00DF32B1"/>
    <w:rsid w:val="00DF56AF"/>
    <w:rsid w:val="00E05536"/>
    <w:rsid w:val="00E213FA"/>
    <w:rsid w:val="00E5390F"/>
    <w:rsid w:val="00E60E7C"/>
    <w:rsid w:val="00E73615"/>
    <w:rsid w:val="00E87C1C"/>
    <w:rsid w:val="00E87FB7"/>
    <w:rsid w:val="00E96A58"/>
    <w:rsid w:val="00E97735"/>
    <w:rsid w:val="00EA5462"/>
    <w:rsid w:val="00EC42C3"/>
    <w:rsid w:val="00EC6A0D"/>
    <w:rsid w:val="00EC7E48"/>
    <w:rsid w:val="00ED5DA8"/>
    <w:rsid w:val="00EE1F69"/>
    <w:rsid w:val="00EE5AE8"/>
    <w:rsid w:val="00EF1B2B"/>
    <w:rsid w:val="00F07918"/>
    <w:rsid w:val="00F13AF5"/>
    <w:rsid w:val="00F23CCF"/>
    <w:rsid w:val="00F300C0"/>
    <w:rsid w:val="00F33DAF"/>
    <w:rsid w:val="00F54AB2"/>
    <w:rsid w:val="00F742DD"/>
    <w:rsid w:val="00F806A2"/>
    <w:rsid w:val="00F81AC5"/>
    <w:rsid w:val="00F82CCB"/>
    <w:rsid w:val="00F908DD"/>
    <w:rsid w:val="00FA0D13"/>
    <w:rsid w:val="00FA54CA"/>
    <w:rsid w:val="00FA5725"/>
    <w:rsid w:val="00FA7729"/>
    <w:rsid w:val="00FB4F48"/>
    <w:rsid w:val="00FD1E33"/>
    <w:rsid w:val="00FD2260"/>
    <w:rsid w:val="00FD57C0"/>
    <w:rsid w:val="00FF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D9792F"/>
  <w15:chartTrackingRefBased/>
  <w15:docId w15:val="{A2A364D3-CFD2-45F0-B6CE-8CEBACAF8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60" w:lineRule="atLeast"/>
    </w:pPr>
    <w:rPr>
      <w:rFonts w:ascii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82FC8"/>
    <w:pPr>
      <w:tabs>
        <w:tab w:val="center" w:pos="4703"/>
        <w:tab w:val="right" w:pos="940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82FC8"/>
    <w:rPr>
      <w:rFonts w:ascii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B82FC8"/>
    <w:pPr>
      <w:tabs>
        <w:tab w:val="center" w:pos="4703"/>
        <w:tab w:val="right" w:pos="940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82FC8"/>
    <w:rPr>
      <w:rFonts w:ascii="Arial" w:hAnsi="Arial" w:cs="Arial"/>
    </w:rPr>
  </w:style>
  <w:style w:type="paragraph" w:customStyle="1" w:styleId="KopfzeileDepartement">
    <w:name w:val="KopfzeileDepartement"/>
    <w:basedOn w:val="En-tte"/>
    <w:next w:val="KopfzeileFett"/>
    <w:uiPriority w:val="3"/>
    <w:unhideWhenUsed/>
    <w:rsid w:val="00B82FC8"/>
    <w:pPr>
      <w:widowControl w:val="0"/>
      <w:tabs>
        <w:tab w:val="clear" w:pos="4703"/>
        <w:tab w:val="clear" w:pos="9406"/>
      </w:tabs>
      <w:suppressAutoHyphens/>
      <w:spacing w:after="100" w:line="200" w:lineRule="atLeast"/>
      <w:contextualSpacing/>
    </w:pPr>
    <w:rPr>
      <w:rFonts w:cstheme="minorBidi"/>
      <w:sz w:val="15"/>
      <w:lang w:val="fr-CH"/>
    </w:rPr>
  </w:style>
  <w:style w:type="paragraph" w:customStyle="1" w:styleId="KopfzeileFett">
    <w:name w:val="KopfzeileFett"/>
    <w:basedOn w:val="En-tte"/>
    <w:next w:val="En-tte"/>
    <w:uiPriority w:val="3"/>
    <w:unhideWhenUsed/>
    <w:rsid w:val="00B82FC8"/>
    <w:pPr>
      <w:widowControl w:val="0"/>
      <w:tabs>
        <w:tab w:val="clear" w:pos="4703"/>
        <w:tab w:val="clear" w:pos="9406"/>
      </w:tabs>
      <w:suppressAutoHyphens/>
      <w:spacing w:line="200" w:lineRule="atLeast"/>
    </w:pPr>
    <w:rPr>
      <w:rFonts w:cstheme="minorBidi"/>
      <w:b/>
      <w:sz w:val="15"/>
      <w:lang w:val="fr-CH"/>
    </w:rPr>
  </w:style>
  <w:style w:type="table" w:styleId="Grilledutableau">
    <w:name w:val="Table Grid"/>
    <w:basedOn w:val="TableauNormal"/>
    <w:uiPriority w:val="59"/>
    <w:rsid w:val="00B82FC8"/>
    <w:pPr>
      <w:widowControl w:val="0"/>
      <w:spacing w:after="0" w:line="280" w:lineRule="atLeast"/>
    </w:pPr>
    <w:rPr>
      <w:rFonts w:ascii="Arial" w:hAnsi="Arial"/>
      <w:szCs w:val="20"/>
      <w:lang w:val="de-CH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22"/>
      </w:rPr>
    </w:tblStylePr>
  </w:style>
  <w:style w:type="character" w:styleId="Marquedecommentaire">
    <w:name w:val="annotation reference"/>
    <w:basedOn w:val="Policepardfaut"/>
    <w:uiPriority w:val="99"/>
    <w:semiHidden/>
    <w:unhideWhenUsed/>
    <w:rsid w:val="005074D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074D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074DF"/>
    <w:rPr>
      <w:rFonts w:ascii="Arial" w:hAnsi="Arial" w:cs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074D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074DF"/>
    <w:rPr>
      <w:rFonts w:ascii="Arial" w:hAnsi="Arial" w:cs="Arial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074D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74D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997E72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6F134F"/>
    <w:pPr>
      <w:widowControl w:val="0"/>
      <w:spacing w:after="60" w:line="240" w:lineRule="auto"/>
      <w:ind w:left="119" w:hanging="119"/>
    </w:pPr>
    <w:rPr>
      <w:rFonts w:cstheme="minorBidi"/>
      <w:sz w:val="18"/>
      <w:szCs w:val="20"/>
      <w:lang w:val="fr-CH"/>
    </w:rPr>
  </w:style>
  <w:style w:type="character" w:customStyle="1" w:styleId="NotedebasdepageCar">
    <w:name w:val="Note de bas de page Car"/>
    <w:basedOn w:val="Policepardfaut"/>
    <w:link w:val="Notedebasdepage"/>
    <w:semiHidden/>
    <w:rsid w:val="006F134F"/>
    <w:rPr>
      <w:rFonts w:ascii="Arial" w:hAnsi="Arial"/>
      <w:sz w:val="18"/>
      <w:szCs w:val="20"/>
      <w:lang w:val="fr-CH"/>
    </w:rPr>
  </w:style>
  <w:style w:type="character" w:styleId="Appelnotedebasdep">
    <w:name w:val="footnote reference"/>
    <w:basedOn w:val="Policepardfaut"/>
    <w:semiHidden/>
    <w:rsid w:val="006F134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6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D45E3-21AB-45D0-B2D4-578FA0D26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3006</Characters>
  <Application>Microsoft Office Word</Application>
  <DocSecurity>0</DocSecurity>
  <Lines>25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Bressoud Camille BAK</dc:creator>
  <cp:keywords/>
  <dc:description/>
  <cp:lastModifiedBy>Pesko Bernasconi Patrizia BAK</cp:lastModifiedBy>
  <cp:revision>4</cp:revision>
  <dcterms:created xsi:type="dcterms:W3CDTF">2024-01-22T10:20:00Z</dcterms:created>
  <dcterms:modified xsi:type="dcterms:W3CDTF">2024-01-22T10:24:00Z</dcterms:modified>
</cp:coreProperties>
</file>